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1D0FCE" w:rsidRDefault="001D0FCE" w:rsidP="001D0FCE">
      <w:pPr>
        <w:jc w:val="center"/>
        <w:rPr>
          <w:b/>
        </w:rPr>
      </w:pPr>
      <w:r w:rsidRPr="001D0FCE">
        <w:rPr>
          <w:b/>
        </w:rPr>
        <w:t>La comunicazione</w:t>
      </w:r>
    </w:p>
    <w:p w:rsidR="001D0FCE" w:rsidRPr="001D0FCE" w:rsidRDefault="001D0FCE">
      <w:pPr>
        <w:rPr>
          <w:sz w:val="28"/>
          <w:szCs w:val="28"/>
        </w:rPr>
      </w:pPr>
    </w:p>
    <w:p w:rsidR="001D0FCE" w:rsidRPr="001D0FCE" w:rsidRDefault="001D0FCE">
      <w:pPr>
        <w:rPr>
          <w:i/>
          <w:sz w:val="28"/>
          <w:szCs w:val="28"/>
          <w:u w:val="single"/>
        </w:rPr>
      </w:pPr>
      <w:r w:rsidRPr="001D0FCE">
        <w:rPr>
          <w:i/>
          <w:sz w:val="28"/>
          <w:szCs w:val="28"/>
          <w:u w:val="single"/>
        </w:rPr>
        <w:t>Definizione</w:t>
      </w:r>
    </w:p>
    <w:p w:rsidR="001D0FCE" w:rsidRPr="001D0FCE" w:rsidRDefault="001D0FCE">
      <w:pPr>
        <w:rPr>
          <w:sz w:val="28"/>
          <w:szCs w:val="28"/>
        </w:rPr>
      </w:pPr>
      <w:r w:rsidRPr="001D0FCE">
        <w:rPr>
          <w:sz w:val="28"/>
          <w:szCs w:val="28"/>
        </w:rPr>
        <w:t xml:space="preserve">Comunicare significa stabilire </w:t>
      </w:r>
      <w:r w:rsidRPr="001D0FCE">
        <w:rPr>
          <w:b/>
          <w:sz w:val="28"/>
          <w:szCs w:val="28"/>
        </w:rPr>
        <w:t>un contatto</w:t>
      </w:r>
      <w:r w:rsidRPr="001D0FCE">
        <w:rPr>
          <w:sz w:val="28"/>
          <w:szCs w:val="28"/>
        </w:rPr>
        <w:t xml:space="preserve"> utilizzando </w:t>
      </w:r>
      <w:r w:rsidRPr="001D0FCE">
        <w:rPr>
          <w:b/>
          <w:sz w:val="28"/>
          <w:szCs w:val="28"/>
        </w:rPr>
        <w:t>linguaggi verbali</w:t>
      </w:r>
      <w:r w:rsidRPr="001D0FCE">
        <w:rPr>
          <w:sz w:val="28"/>
          <w:szCs w:val="28"/>
        </w:rPr>
        <w:t xml:space="preserve"> (parole) e </w:t>
      </w:r>
      <w:r w:rsidRPr="001D0FCE">
        <w:rPr>
          <w:b/>
          <w:sz w:val="28"/>
          <w:szCs w:val="28"/>
        </w:rPr>
        <w:t>non verbali</w:t>
      </w:r>
      <w:r w:rsidRPr="001D0FCE">
        <w:rPr>
          <w:sz w:val="28"/>
          <w:szCs w:val="28"/>
        </w:rPr>
        <w:t xml:space="preserve"> (comportamenti, mimica, gesti). Comunicare non significa solo parlare</w:t>
      </w:r>
      <w:r w:rsidR="00594B9B">
        <w:rPr>
          <w:sz w:val="28"/>
          <w:szCs w:val="28"/>
        </w:rPr>
        <w:t xml:space="preserve"> (anche gli animali comunicano, anche se non parlano)</w:t>
      </w:r>
      <w:r w:rsidRPr="001D0FCE">
        <w:rPr>
          <w:sz w:val="28"/>
          <w:szCs w:val="28"/>
        </w:rPr>
        <w:t>!</w:t>
      </w:r>
    </w:p>
    <w:p w:rsidR="001D0FCE" w:rsidRPr="00AE7C42" w:rsidRDefault="001D0FCE">
      <w:pPr>
        <w:rPr>
          <w:sz w:val="16"/>
          <w:szCs w:val="16"/>
        </w:rPr>
      </w:pPr>
    </w:p>
    <w:p w:rsidR="001D0FCE" w:rsidRPr="00ED0E55" w:rsidRDefault="001D0FCE">
      <w:pPr>
        <w:rPr>
          <w:i/>
          <w:sz w:val="28"/>
          <w:szCs w:val="28"/>
          <w:u w:val="single"/>
        </w:rPr>
      </w:pPr>
      <w:r w:rsidRPr="00ED0E55">
        <w:rPr>
          <w:i/>
          <w:sz w:val="28"/>
          <w:szCs w:val="28"/>
          <w:u w:val="single"/>
        </w:rPr>
        <w:t>Con chi si comunica?</w:t>
      </w:r>
    </w:p>
    <w:p w:rsidR="001D0FCE" w:rsidRPr="001D0FCE" w:rsidRDefault="001D0FCE" w:rsidP="001D0FC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1D0FCE">
        <w:rPr>
          <w:sz w:val="28"/>
          <w:szCs w:val="28"/>
        </w:rPr>
        <w:t xml:space="preserve">Con </w:t>
      </w:r>
      <w:r w:rsidRPr="00AE7C42">
        <w:rPr>
          <w:b/>
          <w:sz w:val="28"/>
          <w:szCs w:val="28"/>
        </w:rPr>
        <w:t>se stessi</w:t>
      </w:r>
      <w:r w:rsidRPr="001D0FCE">
        <w:rPr>
          <w:sz w:val="28"/>
          <w:szCs w:val="28"/>
        </w:rPr>
        <w:t xml:space="preserve"> (tramite pensieri)</w:t>
      </w:r>
    </w:p>
    <w:p w:rsidR="001D0FCE" w:rsidRPr="001D0FCE" w:rsidRDefault="001D0FCE" w:rsidP="001D0FC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1D0FCE">
        <w:rPr>
          <w:sz w:val="28"/>
          <w:szCs w:val="28"/>
        </w:rPr>
        <w:t xml:space="preserve">Con </w:t>
      </w:r>
      <w:r w:rsidRPr="00AE7C42">
        <w:rPr>
          <w:b/>
          <w:sz w:val="28"/>
          <w:szCs w:val="28"/>
        </w:rPr>
        <w:t>gli altri</w:t>
      </w:r>
    </w:p>
    <w:p w:rsidR="001D0FCE" w:rsidRPr="001D0FCE" w:rsidRDefault="001D0FCE" w:rsidP="001D0FC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1D0FCE">
        <w:rPr>
          <w:sz w:val="28"/>
          <w:szCs w:val="28"/>
        </w:rPr>
        <w:t xml:space="preserve">Con </w:t>
      </w:r>
      <w:r w:rsidRPr="00AE7C42">
        <w:rPr>
          <w:b/>
          <w:sz w:val="28"/>
          <w:szCs w:val="28"/>
        </w:rPr>
        <w:t>l’ambiente</w:t>
      </w:r>
      <w:r w:rsidRPr="001D0FCE">
        <w:rPr>
          <w:sz w:val="28"/>
          <w:szCs w:val="28"/>
        </w:rPr>
        <w:t xml:space="preserve"> (ad esempio, col modo di vestire)</w:t>
      </w:r>
    </w:p>
    <w:p w:rsidR="001D0FCE" w:rsidRPr="00AE7C42" w:rsidRDefault="001D0FCE">
      <w:pPr>
        <w:rPr>
          <w:sz w:val="16"/>
          <w:szCs w:val="16"/>
        </w:rPr>
      </w:pPr>
    </w:p>
    <w:p w:rsidR="001D0FCE" w:rsidRPr="001D0FCE" w:rsidRDefault="001D0FCE">
      <w:pPr>
        <w:rPr>
          <w:sz w:val="28"/>
          <w:szCs w:val="28"/>
        </w:rPr>
      </w:pPr>
      <w:r w:rsidRPr="001D0FCE">
        <w:rPr>
          <w:sz w:val="28"/>
          <w:szCs w:val="28"/>
        </w:rPr>
        <w:t xml:space="preserve">Quali sono le </w:t>
      </w:r>
      <w:r w:rsidRPr="00ED0E55">
        <w:rPr>
          <w:i/>
          <w:sz w:val="28"/>
          <w:szCs w:val="28"/>
          <w:u w:val="single"/>
        </w:rPr>
        <w:t>condizioni essenziali</w:t>
      </w:r>
      <w:r w:rsidRPr="001D0FCE">
        <w:rPr>
          <w:sz w:val="28"/>
          <w:szCs w:val="28"/>
        </w:rPr>
        <w:t xml:space="preserve"> per comunicare?</w:t>
      </w:r>
    </w:p>
    <w:p w:rsidR="001D0FCE" w:rsidRPr="001D0FCE" w:rsidRDefault="001D0FCE">
      <w:pPr>
        <w:rPr>
          <w:sz w:val="28"/>
          <w:szCs w:val="28"/>
        </w:rPr>
      </w:pPr>
      <w:r w:rsidRPr="001D0FCE">
        <w:rPr>
          <w:sz w:val="28"/>
          <w:szCs w:val="28"/>
        </w:rPr>
        <w:t>Per comunicare occorre:</w:t>
      </w:r>
    </w:p>
    <w:p w:rsidR="001D0FCE" w:rsidRPr="001D0FCE" w:rsidRDefault="001D0FCE" w:rsidP="001D0FC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1D0FCE">
        <w:rPr>
          <w:sz w:val="28"/>
          <w:szCs w:val="28"/>
        </w:rPr>
        <w:t xml:space="preserve">un </w:t>
      </w:r>
      <w:r w:rsidRPr="00AE7C42">
        <w:rPr>
          <w:b/>
          <w:sz w:val="28"/>
          <w:szCs w:val="28"/>
        </w:rPr>
        <w:t>contatto</w:t>
      </w:r>
      <w:r>
        <w:rPr>
          <w:sz w:val="28"/>
          <w:szCs w:val="28"/>
        </w:rPr>
        <w:t xml:space="preserve"> (= la voglia di comunicare)</w:t>
      </w:r>
    </w:p>
    <w:p w:rsidR="001D0FCE" w:rsidRPr="001D0FCE" w:rsidRDefault="001D0FCE" w:rsidP="001D0FC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r w:rsidRPr="00AE7C42">
        <w:rPr>
          <w:b/>
          <w:sz w:val="28"/>
          <w:szCs w:val="28"/>
        </w:rPr>
        <w:t>contesto</w:t>
      </w:r>
      <w:r w:rsidR="00594B9B">
        <w:rPr>
          <w:b/>
          <w:sz w:val="28"/>
          <w:szCs w:val="28"/>
        </w:rPr>
        <w:t xml:space="preserve"> </w:t>
      </w:r>
      <w:r w:rsidR="00594B9B" w:rsidRPr="00594B9B">
        <w:rPr>
          <w:sz w:val="28"/>
          <w:szCs w:val="28"/>
        </w:rPr>
        <w:t>(</w:t>
      </w:r>
      <w:proofErr w:type="spellStart"/>
      <w:r w:rsidR="00594B9B" w:rsidRPr="00594B9B">
        <w:rPr>
          <w:sz w:val="28"/>
          <w:szCs w:val="28"/>
        </w:rPr>
        <w:t>=luogo</w:t>
      </w:r>
      <w:proofErr w:type="spellEnd"/>
      <w:r w:rsidR="00594B9B" w:rsidRPr="00594B9B">
        <w:rPr>
          <w:sz w:val="28"/>
          <w:szCs w:val="28"/>
        </w:rPr>
        <w:t xml:space="preserve"> o situazione precisa in cui avviene la comunicazione)</w:t>
      </w:r>
    </w:p>
    <w:p w:rsidR="001D0FCE" w:rsidRDefault="001D0FCE" w:rsidP="001D0FC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1D0FCE">
        <w:rPr>
          <w:sz w:val="28"/>
          <w:szCs w:val="28"/>
        </w:rPr>
        <w:t xml:space="preserve">un </w:t>
      </w:r>
      <w:r w:rsidRPr="00AE7C42">
        <w:rPr>
          <w:b/>
          <w:sz w:val="28"/>
          <w:szCs w:val="28"/>
        </w:rPr>
        <w:t>codice</w:t>
      </w:r>
    </w:p>
    <w:p w:rsidR="001D0FCE" w:rsidRPr="00AE7C42" w:rsidRDefault="001D0FCE" w:rsidP="001D0FCE">
      <w:pPr>
        <w:rPr>
          <w:sz w:val="16"/>
          <w:szCs w:val="16"/>
        </w:rPr>
      </w:pPr>
    </w:p>
    <w:p w:rsidR="0099456E" w:rsidRPr="0099456E" w:rsidRDefault="0099456E" w:rsidP="001D0FCE">
      <w:pPr>
        <w:rPr>
          <w:b/>
          <w:sz w:val="28"/>
          <w:szCs w:val="28"/>
        </w:rPr>
      </w:pPr>
      <w:r w:rsidRPr="0099456E">
        <w:rPr>
          <w:b/>
          <w:sz w:val="28"/>
          <w:szCs w:val="28"/>
        </w:rPr>
        <w:t>Il contesto</w:t>
      </w:r>
    </w:p>
    <w:p w:rsidR="001D0FCE" w:rsidRDefault="00ED0E55" w:rsidP="001D0FCE">
      <w:pPr>
        <w:rPr>
          <w:sz w:val="28"/>
          <w:szCs w:val="28"/>
        </w:rPr>
      </w:pPr>
      <w:r>
        <w:rPr>
          <w:sz w:val="28"/>
          <w:szCs w:val="28"/>
        </w:rPr>
        <w:t xml:space="preserve">Una stessa frase </w:t>
      </w:r>
      <w:r w:rsidR="001D0FCE">
        <w:rPr>
          <w:sz w:val="28"/>
          <w:szCs w:val="28"/>
        </w:rPr>
        <w:t xml:space="preserve">ha un </w:t>
      </w:r>
      <w:r w:rsidR="001D0FCE" w:rsidRPr="00583A01">
        <w:rPr>
          <w:sz w:val="28"/>
          <w:szCs w:val="28"/>
          <w:u w:val="single"/>
        </w:rPr>
        <w:t>significato diverso a seconda delle situazioni</w:t>
      </w:r>
      <w:r w:rsidR="001D0FCE">
        <w:rPr>
          <w:sz w:val="28"/>
          <w:szCs w:val="28"/>
        </w:rPr>
        <w:t xml:space="preserve">, delle circostanze, del </w:t>
      </w:r>
      <w:r w:rsidR="001D0FCE" w:rsidRPr="00594B9B">
        <w:rPr>
          <w:sz w:val="28"/>
          <w:szCs w:val="28"/>
          <w:u w:val="single"/>
        </w:rPr>
        <w:t>contesto</w:t>
      </w:r>
      <w:r w:rsidR="001D0FCE">
        <w:rPr>
          <w:sz w:val="28"/>
          <w:szCs w:val="28"/>
        </w:rPr>
        <w:t>.</w:t>
      </w:r>
    </w:p>
    <w:p w:rsidR="001D0FCE" w:rsidRDefault="001D0FCE" w:rsidP="001D0FCE">
      <w:pPr>
        <w:rPr>
          <w:sz w:val="28"/>
          <w:szCs w:val="28"/>
        </w:rPr>
      </w:pPr>
      <w:r>
        <w:rPr>
          <w:sz w:val="28"/>
          <w:szCs w:val="28"/>
        </w:rPr>
        <w:t>Ad esempio se dico “</w:t>
      </w:r>
      <w:r w:rsidRPr="00583A01">
        <w:rPr>
          <w:i/>
          <w:sz w:val="28"/>
          <w:szCs w:val="28"/>
        </w:rPr>
        <w:t>che coda</w:t>
      </w:r>
      <w:r>
        <w:rPr>
          <w:sz w:val="28"/>
          <w:szCs w:val="28"/>
        </w:rPr>
        <w:t>” posso voler dire cose diverse:</w:t>
      </w:r>
    </w:p>
    <w:p w:rsidR="001D0FCE" w:rsidRPr="001D0FCE" w:rsidRDefault="001D0FCE" w:rsidP="001D0FCE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1D0FCE">
        <w:rPr>
          <w:sz w:val="28"/>
          <w:szCs w:val="28"/>
        </w:rPr>
        <w:t>se sono in macchina, ad esempio, “che coda” vuol dire “che fila di macchine”</w:t>
      </w:r>
    </w:p>
    <w:p w:rsidR="001D0FCE" w:rsidRPr="001D0FCE" w:rsidRDefault="00ED0E55" w:rsidP="001D0FCE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se vedo un cavallo </w:t>
      </w:r>
      <w:r w:rsidR="001D0FCE" w:rsidRPr="001D0FCE">
        <w:rPr>
          <w:sz w:val="28"/>
          <w:szCs w:val="28"/>
        </w:rPr>
        <w:t>e dico “che coda”, intendo la coda dell’animale</w:t>
      </w:r>
    </w:p>
    <w:p w:rsidR="001D0FCE" w:rsidRDefault="00594B9B">
      <w:pPr>
        <w:rPr>
          <w:sz w:val="28"/>
          <w:szCs w:val="28"/>
        </w:rPr>
      </w:pPr>
      <w:r>
        <w:rPr>
          <w:sz w:val="28"/>
          <w:szCs w:val="28"/>
        </w:rPr>
        <w:t>Se dico “</w:t>
      </w:r>
      <w:r w:rsidRPr="00583A01">
        <w:rPr>
          <w:i/>
          <w:sz w:val="28"/>
          <w:szCs w:val="28"/>
        </w:rPr>
        <w:t>era fuori</w:t>
      </w:r>
      <w:r>
        <w:rPr>
          <w:sz w:val="28"/>
          <w:szCs w:val="28"/>
        </w:rPr>
        <w:t>”, posso voler dire:</w:t>
      </w:r>
    </w:p>
    <w:p w:rsidR="00594B9B" w:rsidRPr="00594B9B" w:rsidRDefault="00594B9B" w:rsidP="00594B9B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594B9B">
        <w:rPr>
          <w:sz w:val="28"/>
          <w:szCs w:val="28"/>
        </w:rPr>
        <w:t>se sono in un campo da tennis, “era fuori” vuol dire “la pallina era fuori”</w:t>
      </w:r>
    </w:p>
    <w:p w:rsidR="00594B9B" w:rsidRDefault="00594B9B" w:rsidP="00594B9B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594B9B">
        <w:rPr>
          <w:sz w:val="28"/>
          <w:szCs w:val="28"/>
        </w:rPr>
        <w:t>se vado da un amico e non lo trovo, “era fuori” significa “il mio amico non era in casa”</w:t>
      </w:r>
    </w:p>
    <w:p w:rsidR="00583A01" w:rsidRDefault="00583A01" w:rsidP="00583A01">
      <w:pPr>
        <w:rPr>
          <w:sz w:val="28"/>
          <w:szCs w:val="28"/>
        </w:rPr>
      </w:pPr>
      <w:r>
        <w:rPr>
          <w:sz w:val="28"/>
          <w:szCs w:val="28"/>
        </w:rPr>
        <w:t>Se dico “</w:t>
      </w:r>
      <w:r w:rsidRPr="00583A01">
        <w:rPr>
          <w:i/>
          <w:sz w:val="28"/>
          <w:szCs w:val="28"/>
        </w:rPr>
        <w:t>mi piacciono le more</w:t>
      </w:r>
      <w:r>
        <w:rPr>
          <w:sz w:val="28"/>
          <w:szCs w:val="28"/>
        </w:rPr>
        <w:t>” posso voler dire:</w:t>
      </w:r>
    </w:p>
    <w:p w:rsidR="00583A01" w:rsidRPr="00583A01" w:rsidRDefault="00583A01" w:rsidP="00583A01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583A01">
        <w:rPr>
          <w:sz w:val="28"/>
          <w:szCs w:val="28"/>
        </w:rPr>
        <w:t>mi piacciono le ragazze more</w:t>
      </w:r>
    </w:p>
    <w:p w:rsidR="00583A01" w:rsidRDefault="00583A01" w:rsidP="00583A01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583A01">
        <w:rPr>
          <w:sz w:val="28"/>
          <w:szCs w:val="28"/>
        </w:rPr>
        <w:t>mi piacciono i frutti chiamati more</w:t>
      </w:r>
    </w:p>
    <w:p w:rsidR="0099456E" w:rsidRDefault="0099456E" w:rsidP="0099456E">
      <w:pPr>
        <w:rPr>
          <w:sz w:val="28"/>
          <w:szCs w:val="28"/>
        </w:rPr>
      </w:pPr>
    </w:p>
    <w:p w:rsidR="00ED0E55" w:rsidRDefault="00ED0E55" w:rsidP="0099456E">
      <w:pPr>
        <w:rPr>
          <w:sz w:val="28"/>
          <w:szCs w:val="28"/>
        </w:rPr>
      </w:pPr>
    </w:p>
    <w:p w:rsidR="00ED0E55" w:rsidRDefault="00ED0E55" w:rsidP="0099456E">
      <w:pPr>
        <w:rPr>
          <w:sz w:val="28"/>
          <w:szCs w:val="28"/>
        </w:rPr>
      </w:pPr>
    </w:p>
    <w:p w:rsidR="0099456E" w:rsidRPr="0099456E" w:rsidRDefault="0099456E" w:rsidP="0099456E">
      <w:pPr>
        <w:rPr>
          <w:b/>
          <w:sz w:val="28"/>
          <w:szCs w:val="28"/>
        </w:rPr>
      </w:pPr>
      <w:r w:rsidRPr="0099456E">
        <w:rPr>
          <w:b/>
          <w:sz w:val="28"/>
          <w:szCs w:val="28"/>
        </w:rPr>
        <w:lastRenderedPageBreak/>
        <w:t>Il codice</w:t>
      </w:r>
    </w:p>
    <w:p w:rsidR="0099456E" w:rsidRDefault="0099456E" w:rsidP="0099456E">
      <w:pPr>
        <w:rPr>
          <w:sz w:val="28"/>
          <w:szCs w:val="28"/>
        </w:rPr>
      </w:pPr>
      <w:r w:rsidRPr="00ED0E55">
        <w:rPr>
          <w:sz w:val="28"/>
          <w:szCs w:val="28"/>
          <w:highlight w:val="yellow"/>
        </w:rPr>
        <w:t>La lingua è un codice</w:t>
      </w:r>
      <w:r>
        <w:rPr>
          <w:sz w:val="28"/>
          <w:szCs w:val="28"/>
        </w:rPr>
        <w:t>. Perché due persone si capiscano, bisogna che conoscano lo stesso codice. Un italiano e un cinese non si capiscono perché usano diversi codici.</w:t>
      </w:r>
    </w:p>
    <w:p w:rsidR="0099456E" w:rsidRDefault="0099456E" w:rsidP="0099456E">
      <w:pPr>
        <w:rPr>
          <w:sz w:val="28"/>
          <w:szCs w:val="28"/>
        </w:rPr>
      </w:pPr>
      <w:r>
        <w:rPr>
          <w:sz w:val="28"/>
          <w:szCs w:val="28"/>
        </w:rPr>
        <w:t xml:space="preserve">Un codice </w:t>
      </w:r>
      <w:r w:rsidRPr="00ED0E55">
        <w:rPr>
          <w:b/>
          <w:sz w:val="28"/>
          <w:szCs w:val="28"/>
          <w:u w:val="single"/>
        </w:rPr>
        <w:t>è un sistema di segni</w:t>
      </w:r>
      <w:r>
        <w:rPr>
          <w:sz w:val="28"/>
          <w:szCs w:val="28"/>
        </w:rPr>
        <w:t xml:space="preserve"> (noi comunichiamo solo attraverso segni, verbali o non verbali) per cui </w:t>
      </w:r>
      <w:r w:rsidRPr="00ED0E55">
        <w:rPr>
          <w:b/>
          <w:sz w:val="28"/>
          <w:szCs w:val="28"/>
          <w:u w:val="single"/>
        </w:rPr>
        <w:t xml:space="preserve">a un insieme di </w:t>
      </w:r>
      <w:r w:rsidRPr="00ED0E55">
        <w:rPr>
          <w:b/>
          <w:color w:val="FF0000"/>
          <w:sz w:val="28"/>
          <w:szCs w:val="28"/>
          <w:u w:val="single"/>
        </w:rPr>
        <w:t>significanti</w:t>
      </w:r>
      <w:r w:rsidRPr="00ED0E55">
        <w:rPr>
          <w:b/>
          <w:sz w:val="28"/>
          <w:szCs w:val="28"/>
          <w:u w:val="single"/>
        </w:rPr>
        <w:t xml:space="preserve"> corrisponde un </w:t>
      </w:r>
      <w:r w:rsidRPr="00ED0E55">
        <w:rPr>
          <w:b/>
          <w:color w:val="FF0000"/>
          <w:sz w:val="28"/>
          <w:szCs w:val="28"/>
          <w:u w:val="single"/>
        </w:rPr>
        <w:t>significato</w:t>
      </w:r>
      <w:r>
        <w:rPr>
          <w:sz w:val="28"/>
          <w:szCs w:val="28"/>
        </w:rPr>
        <w:t>.</w:t>
      </w:r>
    </w:p>
    <w:p w:rsidR="00ED0E55" w:rsidRPr="00ED0E55" w:rsidRDefault="00ED0E55" w:rsidP="0099456E">
      <w:pPr>
        <w:rPr>
          <w:i/>
          <w:sz w:val="16"/>
          <w:szCs w:val="16"/>
          <w:u w:val="single"/>
        </w:rPr>
      </w:pPr>
    </w:p>
    <w:p w:rsidR="0099456E" w:rsidRDefault="00ED0E55" w:rsidP="0099456E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Esempi</w:t>
      </w:r>
      <w:r w:rsidR="0099456E" w:rsidRPr="00FB6424">
        <w:rPr>
          <w:i/>
          <w:sz w:val="28"/>
          <w:szCs w:val="28"/>
          <w:u w:val="single"/>
        </w:rPr>
        <w:t>: il codice stradale</w:t>
      </w:r>
      <w:r w:rsidR="0099456E">
        <w:rPr>
          <w:sz w:val="28"/>
          <w:szCs w:val="28"/>
        </w:rPr>
        <w:t>.</w:t>
      </w:r>
    </w:p>
    <w:p w:rsidR="0099456E" w:rsidRDefault="0099456E" w:rsidP="0099456E">
      <w:pPr>
        <w:rPr>
          <w:sz w:val="28"/>
          <w:szCs w:val="28"/>
        </w:rPr>
      </w:pPr>
      <w:r>
        <w:rPr>
          <w:sz w:val="28"/>
          <w:szCs w:val="28"/>
        </w:rPr>
        <w:t xml:space="preserve">Prendiamo il semaforo. Il rosso vuol dire stop. Il rosso è il significante; “fermati” è il significato. </w:t>
      </w:r>
    </w:p>
    <w:p w:rsidR="0099456E" w:rsidRDefault="0099456E" w:rsidP="0099456E">
      <w:pPr>
        <w:rPr>
          <w:sz w:val="28"/>
          <w:szCs w:val="28"/>
        </w:rPr>
      </w:pPr>
      <w:r>
        <w:rPr>
          <w:sz w:val="28"/>
          <w:szCs w:val="28"/>
        </w:rPr>
        <w:t xml:space="preserve">Se per strada vedo un cartello </w:t>
      </w:r>
      <w:r w:rsidR="00ED0E55">
        <w:rPr>
          <w:sz w:val="28"/>
          <w:szCs w:val="28"/>
        </w:rPr>
        <w:t>ro</w:t>
      </w:r>
      <w:r>
        <w:rPr>
          <w:sz w:val="28"/>
          <w:szCs w:val="28"/>
        </w:rPr>
        <w:t>tondo (significante), capisco che c’è un divieto (significato).</w:t>
      </w:r>
    </w:p>
    <w:p w:rsidR="00ED0E55" w:rsidRPr="00ED0E55" w:rsidRDefault="00ED0E55" w:rsidP="0099456E">
      <w:pPr>
        <w:rPr>
          <w:sz w:val="16"/>
          <w:szCs w:val="16"/>
        </w:rPr>
      </w:pPr>
    </w:p>
    <w:p w:rsidR="0099456E" w:rsidRDefault="0099456E" w:rsidP="0099456E">
      <w:pPr>
        <w:rPr>
          <w:sz w:val="28"/>
          <w:szCs w:val="28"/>
        </w:rPr>
      </w:pPr>
      <w:r w:rsidRPr="00ED0E55">
        <w:rPr>
          <w:i/>
          <w:sz w:val="28"/>
          <w:szCs w:val="28"/>
        </w:rPr>
        <w:t>Insomma, il significante è qualcosa di concreto (che vedo, che sento) che mi rimanda a qualcosa di astratto, un significato</w:t>
      </w:r>
      <w:r>
        <w:rPr>
          <w:sz w:val="28"/>
          <w:szCs w:val="28"/>
        </w:rPr>
        <w:t>.</w:t>
      </w:r>
    </w:p>
    <w:p w:rsidR="0099456E" w:rsidRDefault="0099456E" w:rsidP="0099456E">
      <w:pPr>
        <w:rPr>
          <w:sz w:val="28"/>
          <w:szCs w:val="28"/>
        </w:rPr>
      </w:pPr>
      <w:r>
        <w:rPr>
          <w:sz w:val="28"/>
          <w:szCs w:val="28"/>
        </w:rPr>
        <w:t>Nella lingua dunque troviamo significanti e significati:</w:t>
      </w:r>
    </w:p>
    <w:tbl>
      <w:tblPr>
        <w:tblStyle w:val="Grigliatabella"/>
        <w:tblW w:w="0" w:type="auto"/>
        <w:tblLook w:val="04A0"/>
      </w:tblPr>
      <w:tblGrid>
        <w:gridCol w:w="1668"/>
        <w:gridCol w:w="8110"/>
      </w:tblGrid>
      <w:tr w:rsidR="000E66E6" w:rsidRPr="00C01355" w:rsidTr="00C77306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66E6" w:rsidRPr="000E66E6" w:rsidRDefault="000E66E6" w:rsidP="00C77306">
            <w:pPr>
              <w:rPr>
                <w:color w:val="FF0000"/>
                <w:sz w:val="28"/>
                <w:szCs w:val="28"/>
              </w:rPr>
            </w:pPr>
            <w:r w:rsidRPr="000E66E6">
              <w:rPr>
                <w:color w:val="FF0000"/>
                <w:sz w:val="28"/>
                <w:szCs w:val="28"/>
              </w:rPr>
              <w:t>Significato</w:t>
            </w:r>
          </w:p>
        </w:tc>
        <w:tc>
          <w:tcPr>
            <w:tcW w:w="8110" w:type="dxa"/>
            <w:tcBorders>
              <w:left w:val="double" w:sz="4" w:space="0" w:color="auto"/>
            </w:tcBorders>
          </w:tcPr>
          <w:p w:rsidR="000E66E6" w:rsidRPr="00C01355" w:rsidRDefault="000E66E6" w:rsidP="00C77306">
            <w:pPr>
              <w:rPr>
                <w:sz w:val="28"/>
                <w:szCs w:val="28"/>
              </w:rPr>
            </w:pPr>
            <w:r w:rsidRPr="00C01355">
              <w:rPr>
                <w:sz w:val="28"/>
                <w:szCs w:val="28"/>
              </w:rPr>
              <w:t>È il senso, che cosa vuol dire (concretamente) una parola</w:t>
            </w:r>
          </w:p>
        </w:tc>
      </w:tr>
      <w:tr w:rsidR="000E66E6" w:rsidRPr="00C01355" w:rsidTr="00C77306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66E6" w:rsidRPr="000E66E6" w:rsidRDefault="000E66E6" w:rsidP="00C77306">
            <w:pPr>
              <w:rPr>
                <w:color w:val="FF0000"/>
                <w:sz w:val="28"/>
                <w:szCs w:val="28"/>
              </w:rPr>
            </w:pPr>
            <w:r w:rsidRPr="000E66E6">
              <w:rPr>
                <w:color w:val="FF0000"/>
                <w:sz w:val="28"/>
                <w:szCs w:val="28"/>
              </w:rPr>
              <w:t>Significante</w:t>
            </w:r>
          </w:p>
        </w:tc>
        <w:tc>
          <w:tcPr>
            <w:tcW w:w="8110" w:type="dxa"/>
            <w:tcBorders>
              <w:left w:val="double" w:sz="4" w:space="0" w:color="auto"/>
            </w:tcBorders>
          </w:tcPr>
          <w:p w:rsidR="000E66E6" w:rsidRPr="00C01355" w:rsidRDefault="000E66E6" w:rsidP="00C77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L’insieme dei suoni (delle lettere) che compongono una parola</w:t>
            </w:r>
          </w:p>
        </w:tc>
      </w:tr>
    </w:tbl>
    <w:p w:rsidR="000E66E6" w:rsidRDefault="000E66E6" w:rsidP="000E66E6">
      <w:pPr>
        <w:rPr>
          <w:sz w:val="28"/>
          <w:szCs w:val="28"/>
        </w:rPr>
      </w:pPr>
      <w:r w:rsidRPr="000E66E6">
        <w:rPr>
          <w:rFonts w:cs="Times New Roman"/>
          <w:i/>
          <w:sz w:val="28"/>
          <w:szCs w:val="28"/>
        </w:rPr>
        <w:t>Esempio</w:t>
      </w:r>
      <w:r>
        <w:rPr>
          <w:sz w:val="28"/>
          <w:szCs w:val="28"/>
        </w:rPr>
        <w:t>: Se scrivo “CAVALLO” il significato è l’animale, il significante è l’insieme delle lettere “C-A-V-A-L-L-O”</w:t>
      </w:r>
    </w:p>
    <w:p w:rsidR="00842D0B" w:rsidRDefault="00842D0B" w:rsidP="000E66E6">
      <w:pPr>
        <w:rPr>
          <w:sz w:val="28"/>
          <w:szCs w:val="28"/>
        </w:rPr>
      </w:pPr>
    </w:p>
    <w:p w:rsidR="00842D0B" w:rsidRDefault="00842D0B" w:rsidP="000E66E6">
      <w:pPr>
        <w:rPr>
          <w:sz w:val="28"/>
          <w:szCs w:val="28"/>
        </w:rPr>
      </w:pPr>
    </w:p>
    <w:p w:rsidR="00842D0B" w:rsidRDefault="00842D0B" w:rsidP="000E66E6">
      <w:pPr>
        <w:rPr>
          <w:sz w:val="28"/>
          <w:szCs w:val="28"/>
        </w:rPr>
      </w:pPr>
    </w:p>
    <w:p w:rsidR="00842D0B" w:rsidRDefault="00842D0B" w:rsidP="000E66E6">
      <w:pPr>
        <w:rPr>
          <w:sz w:val="28"/>
          <w:szCs w:val="28"/>
        </w:rPr>
      </w:pPr>
    </w:p>
    <w:p w:rsidR="00842D0B" w:rsidRDefault="00842D0B" w:rsidP="000E66E6">
      <w:pPr>
        <w:rPr>
          <w:sz w:val="28"/>
          <w:szCs w:val="28"/>
        </w:rPr>
      </w:pPr>
    </w:p>
    <w:p w:rsidR="00842D0B" w:rsidRDefault="00842D0B" w:rsidP="000E66E6">
      <w:pPr>
        <w:rPr>
          <w:sz w:val="28"/>
          <w:szCs w:val="28"/>
        </w:rPr>
      </w:pPr>
    </w:p>
    <w:p w:rsidR="00842D0B" w:rsidRDefault="00842D0B" w:rsidP="000E66E6">
      <w:pPr>
        <w:rPr>
          <w:sz w:val="28"/>
          <w:szCs w:val="28"/>
        </w:rPr>
      </w:pPr>
    </w:p>
    <w:p w:rsidR="00842D0B" w:rsidRDefault="00842D0B" w:rsidP="000E66E6">
      <w:pPr>
        <w:rPr>
          <w:sz w:val="28"/>
          <w:szCs w:val="28"/>
        </w:rPr>
      </w:pPr>
    </w:p>
    <w:p w:rsidR="00842D0B" w:rsidRDefault="00842D0B" w:rsidP="000E66E6">
      <w:pPr>
        <w:rPr>
          <w:sz w:val="28"/>
          <w:szCs w:val="28"/>
        </w:rPr>
      </w:pPr>
    </w:p>
    <w:p w:rsidR="00842D0B" w:rsidRDefault="00842D0B" w:rsidP="000E66E6">
      <w:pPr>
        <w:rPr>
          <w:sz w:val="28"/>
          <w:szCs w:val="28"/>
        </w:rPr>
      </w:pPr>
    </w:p>
    <w:p w:rsidR="00842D0B" w:rsidRDefault="00842D0B" w:rsidP="000E66E6">
      <w:pPr>
        <w:rPr>
          <w:sz w:val="28"/>
          <w:szCs w:val="28"/>
        </w:rPr>
      </w:pPr>
    </w:p>
    <w:p w:rsidR="00842D0B" w:rsidRDefault="00842D0B" w:rsidP="000E66E6">
      <w:pPr>
        <w:rPr>
          <w:sz w:val="28"/>
          <w:szCs w:val="28"/>
        </w:rPr>
      </w:pPr>
    </w:p>
    <w:p w:rsidR="00842D0B" w:rsidRDefault="00842D0B" w:rsidP="000E66E6">
      <w:pPr>
        <w:rPr>
          <w:sz w:val="28"/>
          <w:szCs w:val="28"/>
        </w:rPr>
      </w:pPr>
    </w:p>
    <w:p w:rsidR="00842D0B" w:rsidRDefault="00842D0B" w:rsidP="000E66E6">
      <w:pPr>
        <w:rPr>
          <w:sz w:val="28"/>
          <w:szCs w:val="28"/>
        </w:rPr>
      </w:pPr>
    </w:p>
    <w:p w:rsidR="00842D0B" w:rsidRDefault="00842D0B" w:rsidP="000E66E6">
      <w:pPr>
        <w:rPr>
          <w:sz w:val="28"/>
          <w:szCs w:val="28"/>
        </w:rPr>
      </w:pPr>
    </w:p>
    <w:p w:rsidR="00842D0B" w:rsidRDefault="00842D0B" w:rsidP="000E66E6">
      <w:pPr>
        <w:rPr>
          <w:sz w:val="28"/>
          <w:szCs w:val="28"/>
        </w:rPr>
      </w:pPr>
    </w:p>
    <w:p w:rsidR="00842D0B" w:rsidRPr="00BB2E8C" w:rsidRDefault="00842D0B" w:rsidP="00842D0B">
      <w:pPr>
        <w:jc w:val="center"/>
        <w:rPr>
          <w:b/>
          <w:sz w:val="28"/>
          <w:szCs w:val="28"/>
        </w:rPr>
      </w:pPr>
      <w:r w:rsidRPr="00BB2E8C">
        <w:rPr>
          <w:b/>
          <w:sz w:val="28"/>
          <w:szCs w:val="28"/>
        </w:rPr>
        <w:lastRenderedPageBreak/>
        <w:t>Gli elementi della comunicazione</w:t>
      </w:r>
    </w:p>
    <w:p w:rsidR="00842D0B" w:rsidRDefault="00842D0B" w:rsidP="00842D0B">
      <w:pPr>
        <w:rPr>
          <w:sz w:val="28"/>
          <w:szCs w:val="28"/>
        </w:rPr>
      </w:pPr>
      <w:r>
        <w:rPr>
          <w:sz w:val="28"/>
          <w:szCs w:val="28"/>
        </w:rPr>
        <w:t xml:space="preserve">Ci sono </w:t>
      </w:r>
      <w:r w:rsidRPr="00BB2E8C">
        <w:rPr>
          <w:b/>
          <w:color w:val="FF0000"/>
          <w:sz w:val="28"/>
          <w:szCs w:val="28"/>
        </w:rPr>
        <w:t>sei</w:t>
      </w:r>
      <w:r>
        <w:rPr>
          <w:sz w:val="28"/>
          <w:szCs w:val="28"/>
        </w:rPr>
        <w:t xml:space="preserve"> elementi fondamentali:</w:t>
      </w:r>
    </w:p>
    <w:p w:rsidR="00842D0B" w:rsidRDefault="00842D0B" w:rsidP="00842D0B">
      <w:pPr>
        <w:pStyle w:val="Paragrafoelenco"/>
        <w:numPr>
          <w:ilvl w:val="0"/>
          <w:numId w:val="7"/>
        </w:numPr>
        <w:rPr>
          <w:sz w:val="28"/>
          <w:szCs w:val="28"/>
          <w:u w:val="single"/>
        </w:rPr>
      </w:pPr>
      <w:r w:rsidRPr="00BB2E8C">
        <w:rPr>
          <w:sz w:val="28"/>
          <w:szCs w:val="28"/>
          <w:u w:val="single"/>
        </w:rPr>
        <w:t xml:space="preserve">emittente, ricevente, messaggio, canale, codice, referente </w:t>
      </w:r>
    </w:p>
    <w:p w:rsidR="00842D0B" w:rsidRDefault="00842D0B" w:rsidP="00842D0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Emittente </w:t>
      </w:r>
      <w:r w:rsidRPr="00495CDB">
        <w:rPr>
          <w:sz w:val="28"/>
          <w:szCs w:val="28"/>
        </w:rPr>
        <w:t xml:space="preserve">= </w:t>
      </w:r>
      <w:r>
        <w:rPr>
          <w:sz w:val="28"/>
          <w:szCs w:val="28"/>
        </w:rPr>
        <w:t>chi</w:t>
      </w:r>
      <w:r w:rsidRPr="00495CDB">
        <w:rPr>
          <w:sz w:val="28"/>
          <w:szCs w:val="28"/>
        </w:rPr>
        <w:t xml:space="preserve"> </w:t>
      </w:r>
      <w:r w:rsidRPr="00842D0B">
        <w:rPr>
          <w:b/>
          <w:sz w:val="28"/>
          <w:szCs w:val="28"/>
        </w:rPr>
        <w:t>invia</w:t>
      </w:r>
      <w:r w:rsidRPr="00495CDB">
        <w:rPr>
          <w:sz w:val="28"/>
          <w:szCs w:val="28"/>
        </w:rPr>
        <w:t xml:space="preserve"> il messaggio</w:t>
      </w:r>
    </w:p>
    <w:p w:rsidR="00842D0B" w:rsidRDefault="00842D0B" w:rsidP="00842D0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Ricevente </w:t>
      </w:r>
      <w:r w:rsidRPr="00495CDB">
        <w:rPr>
          <w:sz w:val="28"/>
          <w:szCs w:val="28"/>
        </w:rPr>
        <w:t xml:space="preserve">= chi </w:t>
      </w:r>
      <w:r w:rsidRPr="00842D0B">
        <w:rPr>
          <w:b/>
          <w:sz w:val="28"/>
          <w:szCs w:val="28"/>
        </w:rPr>
        <w:t>riceve</w:t>
      </w:r>
      <w:r w:rsidRPr="00495CDB">
        <w:rPr>
          <w:sz w:val="28"/>
          <w:szCs w:val="28"/>
        </w:rPr>
        <w:t xml:space="preserve"> il messaggio</w:t>
      </w:r>
    </w:p>
    <w:p w:rsidR="00842D0B" w:rsidRDefault="00842D0B" w:rsidP="00842D0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Messaggio </w:t>
      </w:r>
      <w:r w:rsidRPr="00495CDB">
        <w:rPr>
          <w:sz w:val="28"/>
          <w:szCs w:val="28"/>
        </w:rPr>
        <w:t xml:space="preserve">= </w:t>
      </w:r>
      <w:r w:rsidRPr="00842D0B">
        <w:rPr>
          <w:b/>
          <w:sz w:val="28"/>
          <w:szCs w:val="28"/>
        </w:rPr>
        <w:t>ciò che viene comunicato</w:t>
      </w:r>
    </w:p>
    <w:p w:rsidR="00842D0B" w:rsidRDefault="00842D0B" w:rsidP="00842D0B">
      <w:pPr>
        <w:rPr>
          <w:sz w:val="28"/>
          <w:szCs w:val="28"/>
          <w:u w:val="single"/>
        </w:rPr>
      </w:pPr>
      <w:r w:rsidRPr="00495CDB">
        <w:rPr>
          <w:sz w:val="28"/>
          <w:szCs w:val="28"/>
          <w:u w:val="single"/>
        </w:rPr>
        <w:t>Canale</w:t>
      </w:r>
      <w:r>
        <w:rPr>
          <w:sz w:val="28"/>
          <w:szCs w:val="28"/>
        </w:rPr>
        <w:t xml:space="preserve"> = è il </w:t>
      </w:r>
      <w:r w:rsidRPr="00842D0B">
        <w:rPr>
          <w:b/>
          <w:sz w:val="28"/>
          <w:szCs w:val="28"/>
        </w:rPr>
        <w:t>mezzo</w:t>
      </w:r>
      <w:r>
        <w:rPr>
          <w:sz w:val="28"/>
          <w:szCs w:val="28"/>
        </w:rPr>
        <w:t xml:space="preserve"> attraverso cui passo il messaggio. Se parlo, il canale è l’aria. Se scrivo una lettera, il canale è il foglio di carta.</w:t>
      </w:r>
    </w:p>
    <w:p w:rsidR="00842D0B" w:rsidRDefault="00842D0B" w:rsidP="00842D0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Referente </w:t>
      </w:r>
      <w:r w:rsidRPr="00495CD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42D0B">
        <w:rPr>
          <w:b/>
          <w:sz w:val="28"/>
          <w:szCs w:val="28"/>
        </w:rPr>
        <w:t>ciò di cui si parla</w:t>
      </w:r>
      <w:r>
        <w:rPr>
          <w:sz w:val="28"/>
          <w:szCs w:val="28"/>
        </w:rPr>
        <w:t>. Se dico “oggi è una bella giornata”, il referente è il tempo; se dico “prendi il diario e scrivi i compiti per casa”, il referente è “i compiti”</w:t>
      </w:r>
    </w:p>
    <w:p w:rsidR="00842D0B" w:rsidRDefault="00842D0B" w:rsidP="00842D0B">
      <w:pPr>
        <w:rPr>
          <w:sz w:val="28"/>
          <w:szCs w:val="28"/>
        </w:rPr>
      </w:pPr>
    </w:p>
    <w:p w:rsidR="00842D0B" w:rsidRPr="002F0D63" w:rsidRDefault="00842D0B" w:rsidP="00842D0B">
      <w:pPr>
        <w:rPr>
          <w:b/>
          <w:i/>
          <w:sz w:val="28"/>
          <w:szCs w:val="28"/>
        </w:rPr>
      </w:pPr>
      <w:r w:rsidRPr="002F0D63">
        <w:rPr>
          <w:b/>
          <w:i/>
          <w:sz w:val="28"/>
          <w:szCs w:val="28"/>
        </w:rPr>
        <w:t>Codifica e decodifica</w:t>
      </w:r>
    </w:p>
    <w:p w:rsidR="00842D0B" w:rsidRDefault="00842D0B" w:rsidP="00842D0B">
      <w:pPr>
        <w:rPr>
          <w:sz w:val="28"/>
          <w:szCs w:val="28"/>
        </w:rPr>
      </w:pPr>
      <w:r>
        <w:rPr>
          <w:sz w:val="28"/>
          <w:szCs w:val="28"/>
        </w:rPr>
        <w:t xml:space="preserve">L’emittente è colui che </w:t>
      </w:r>
      <w:r w:rsidRPr="002F0D63">
        <w:rPr>
          <w:sz w:val="28"/>
          <w:szCs w:val="28"/>
          <w:highlight w:val="yellow"/>
        </w:rPr>
        <w:t>codifica</w:t>
      </w:r>
      <w:r>
        <w:rPr>
          <w:sz w:val="28"/>
          <w:szCs w:val="28"/>
        </w:rPr>
        <w:t xml:space="preserve"> il messaggio. Codificare = </w:t>
      </w:r>
      <w:r w:rsidRPr="002F0D63">
        <w:rPr>
          <w:b/>
          <w:sz w:val="28"/>
          <w:szCs w:val="28"/>
        </w:rPr>
        <w:t>formulare</w:t>
      </w:r>
      <w:r>
        <w:rPr>
          <w:sz w:val="28"/>
          <w:szCs w:val="28"/>
        </w:rPr>
        <w:t xml:space="preserve"> (creare) un messaggio.</w:t>
      </w:r>
    </w:p>
    <w:p w:rsidR="00842D0B" w:rsidRDefault="00842D0B" w:rsidP="00842D0B">
      <w:pPr>
        <w:rPr>
          <w:sz w:val="28"/>
          <w:szCs w:val="28"/>
        </w:rPr>
      </w:pPr>
      <w:r>
        <w:rPr>
          <w:sz w:val="28"/>
          <w:szCs w:val="28"/>
        </w:rPr>
        <w:t xml:space="preserve">Il ricevente è colui, invece, che </w:t>
      </w:r>
      <w:r w:rsidRPr="002F0D63">
        <w:rPr>
          <w:sz w:val="28"/>
          <w:szCs w:val="28"/>
          <w:highlight w:val="yellow"/>
        </w:rPr>
        <w:t>decodifica</w:t>
      </w:r>
      <w:r>
        <w:rPr>
          <w:sz w:val="28"/>
          <w:szCs w:val="28"/>
        </w:rPr>
        <w:t xml:space="preserve"> (comprende, traduce in significati) il messaggio.</w:t>
      </w:r>
    </w:p>
    <w:p w:rsidR="00842D0B" w:rsidRDefault="00842D0B" w:rsidP="00842D0B">
      <w:pPr>
        <w:rPr>
          <w:sz w:val="28"/>
          <w:szCs w:val="28"/>
        </w:rPr>
      </w:pPr>
    </w:p>
    <w:p w:rsidR="00842D0B" w:rsidRPr="002F0D63" w:rsidRDefault="00842D0B" w:rsidP="00842D0B">
      <w:pPr>
        <w:rPr>
          <w:b/>
          <w:i/>
          <w:sz w:val="28"/>
          <w:szCs w:val="28"/>
        </w:rPr>
      </w:pPr>
      <w:r w:rsidRPr="002F0D63">
        <w:rPr>
          <w:b/>
          <w:i/>
          <w:sz w:val="28"/>
          <w:szCs w:val="28"/>
        </w:rPr>
        <w:t>Rumore e ridondanza</w:t>
      </w:r>
    </w:p>
    <w:p w:rsidR="00842D0B" w:rsidRDefault="00842D0B" w:rsidP="00842D0B">
      <w:pPr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Pr="002F0D63">
        <w:rPr>
          <w:sz w:val="28"/>
          <w:szCs w:val="28"/>
          <w:highlight w:val="yellow"/>
        </w:rPr>
        <w:t>rumore</w:t>
      </w:r>
      <w:r>
        <w:rPr>
          <w:sz w:val="28"/>
          <w:szCs w:val="28"/>
        </w:rPr>
        <w:t xml:space="preserve"> è tutto ciò che ostacola e </w:t>
      </w:r>
      <w:r w:rsidRPr="00842D0B">
        <w:rPr>
          <w:b/>
          <w:sz w:val="28"/>
          <w:szCs w:val="28"/>
        </w:rPr>
        <w:t>impedisce la comunicazione</w:t>
      </w:r>
      <w:r>
        <w:rPr>
          <w:sz w:val="28"/>
          <w:szCs w:val="28"/>
        </w:rPr>
        <w:t>.</w:t>
      </w:r>
    </w:p>
    <w:p w:rsidR="00842D0B" w:rsidRDefault="00842D0B" w:rsidP="00842D0B">
      <w:pPr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Pr="002F0D63">
        <w:rPr>
          <w:sz w:val="28"/>
          <w:szCs w:val="28"/>
          <w:highlight w:val="yellow"/>
        </w:rPr>
        <w:t>ridondanza</w:t>
      </w:r>
      <w:r>
        <w:rPr>
          <w:sz w:val="28"/>
          <w:szCs w:val="28"/>
        </w:rPr>
        <w:t xml:space="preserve"> è il contrario. È tutto ciò </w:t>
      </w:r>
      <w:r w:rsidRPr="00842D0B">
        <w:rPr>
          <w:b/>
          <w:sz w:val="28"/>
          <w:szCs w:val="28"/>
        </w:rPr>
        <w:t>che facilita</w:t>
      </w:r>
      <w:r>
        <w:rPr>
          <w:sz w:val="28"/>
          <w:szCs w:val="28"/>
        </w:rPr>
        <w:t xml:space="preserve"> la comunicazione. Se, ad esempio, vedo il cartello “vietato fumare”, oltre al messaggio scritto c’è l’immagine della sigaretta sbarrata: il messaggio è detto in due modi diversi, per </w:t>
      </w:r>
      <w:r w:rsidRPr="00842D0B">
        <w:rPr>
          <w:sz w:val="28"/>
          <w:szCs w:val="28"/>
          <w:u w:val="single"/>
        </w:rPr>
        <w:t>rafforzarlo</w:t>
      </w:r>
      <w:r>
        <w:rPr>
          <w:sz w:val="28"/>
          <w:szCs w:val="28"/>
        </w:rPr>
        <w:t>.</w:t>
      </w:r>
    </w:p>
    <w:p w:rsidR="00842D0B" w:rsidRDefault="00842D0B" w:rsidP="000E66E6">
      <w:pPr>
        <w:rPr>
          <w:sz w:val="28"/>
          <w:szCs w:val="28"/>
        </w:rPr>
      </w:pPr>
    </w:p>
    <w:p w:rsidR="001719DD" w:rsidRDefault="001719DD" w:rsidP="000E66E6">
      <w:pPr>
        <w:rPr>
          <w:sz w:val="28"/>
          <w:szCs w:val="28"/>
        </w:rPr>
      </w:pPr>
    </w:p>
    <w:p w:rsidR="001719DD" w:rsidRDefault="001719DD" w:rsidP="000E66E6">
      <w:pPr>
        <w:rPr>
          <w:sz w:val="28"/>
          <w:szCs w:val="28"/>
        </w:rPr>
      </w:pPr>
    </w:p>
    <w:p w:rsidR="001719DD" w:rsidRDefault="001719DD" w:rsidP="000E66E6">
      <w:pPr>
        <w:rPr>
          <w:sz w:val="28"/>
          <w:szCs w:val="28"/>
        </w:rPr>
      </w:pPr>
    </w:p>
    <w:p w:rsidR="001719DD" w:rsidRDefault="001719DD" w:rsidP="000E66E6">
      <w:pPr>
        <w:rPr>
          <w:sz w:val="28"/>
          <w:szCs w:val="28"/>
        </w:rPr>
      </w:pPr>
    </w:p>
    <w:p w:rsidR="001719DD" w:rsidRDefault="001719DD" w:rsidP="000E66E6">
      <w:pPr>
        <w:rPr>
          <w:sz w:val="28"/>
          <w:szCs w:val="28"/>
        </w:rPr>
      </w:pPr>
    </w:p>
    <w:p w:rsidR="001719DD" w:rsidRDefault="001719DD" w:rsidP="000E66E6">
      <w:pPr>
        <w:rPr>
          <w:sz w:val="28"/>
          <w:szCs w:val="28"/>
        </w:rPr>
      </w:pPr>
    </w:p>
    <w:p w:rsidR="001719DD" w:rsidRDefault="001719DD" w:rsidP="000E66E6">
      <w:pPr>
        <w:rPr>
          <w:sz w:val="28"/>
          <w:szCs w:val="28"/>
        </w:rPr>
      </w:pPr>
    </w:p>
    <w:p w:rsidR="001719DD" w:rsidRDefault="001719DD" w:rsidP="000E66E6">
      <w:pPr>
        <w:rPr>
          <w:sz w:val="28"/>
          <w:szCs w:val="28"/>
        </w:rPr>
      </w:pPr>
    </w:p>
    <w:p w:rsidR="001719DD" w:rsidRDefault="001719DD" w:rsidP="000E66E6">
      <w:pPr>
        <w:rPr>
          <w:sz w:val="28"/>
          <w:szCs w:val="28"/>
        </w:rPr>
      </w:pPr>
    </w:p>
    <w:p w:rsidR="001719DD" w:rsidRDefault="001719DD" w:rsidP="000E66E6">
      <w:pPr>
        <w:rPr>
          <w:sz w:val="28"/>
          <w:szCs w:val="28"/>
        </w:rPr>
      </w:pPr>
    </w:p>
    <w:p w:rsidR="001719DD" w:rsidRDefault="001719DD" w:rsidP="000E66E6">
      <w:pPr>
        <w:rPr>
          <w:sz w:val="28"/>
          <w:szCs w:val="28"/>
        </w:rPr>
      </w:pPr>
    </w:p>
    <w:p w:rsidR="001719DD" w:rsidRPr="00146DED" w:rsidRDefault="001719DD" w:rsidP="001719DD">
      <w:pPr>
        <w:rPr>
          <w:b/>
          <w:sz w:val="28"/>
          <w:szCs w:val="28"/>
        </w:rPr>
      </w:pPr>
      <w:r w:rsidRPr="00146DED">
        <w:rPr>
          <w:b/>
          <w:sz w:val="28"/>
          <w:szCs w:val="28"/>
        </w:rPr>
        <w:lastRenderedPageBreak/>
        <w:t>Le competenze necessarie per comunicare</w:t>
      </w:r>
    </w:p>
    <w:p w:rsidR="001719DD" w:rsidRPr="001719DD" w:rsidRDefault="001719DD" w:rsidP="001719DD">
      <w:pPr>
        <w:rPr>
          <w:sz w:val="28"/>
          <w:szCs w:val="28"/>
        </w:rPr>
      </w:pPr>
      <w:r>
        <w:rPr>
          <w:sz w:val="28"/>
          <w:szCs w:val="28"/>
        </w:rPr>
        <w:t>Quando comunichiamo non lo facciamo solo con le parole. Bisogna quindi essere capaci di controllare tutti gli aspetti della comunicazione. Cioè?</w:t>
      </w:r>
    </w:p>
    <w:p w:rsidR="001719DD" w:rsidRPr="00965FA4" w:rsidRDefault="001719DD" w:rsidP="001719DD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965FA4">
        <w:rPr>
          <w:sz w:val="28"/>
          <w:szCs w:val="28"/>
        </w:rPr>
        <w:t>Linguistica</w:t>
      </w:r>
      <w:r>
        <w:rPr>
          <w:sz w:val="28"/>
          <w:szCs w:val="28"/>
        </w:rPr>
        <w:t xml:space="preserve"> (</w:t>
      </w:r>
      <w:r w:rsidRPr="00965FA4">
        <w:rPr>
          <w:sz w:val="28"/>
          <w:szCs w:val="28"/>
        </w:rPr>
        <w:t>i suoni verbali</w:t>
      </w:r>
      <w:r>
        <w:rPr>
          <w:sz w:val="28"/>
          <w:szCs w:val="28"/>
        </w:rPr>
        <w:t>, la lingua</w:t>
      </w:r>
      <w:r w:rsidRPr="00965FA4">
        <w:rPr>
          <w:sz w:val="28"/>
          <w:szCs w:val="28"/>
        </w:rPr>
        <w:t>)</w:t>
      </w:r>
    </w:p>
    <w:p w:rsidR="001719DD" w:rsidRPr="00965FA4" w:rsidRDefault="001719DD" w:rsidP="001719DD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965FA4">
        <w:rPr>
          <w:sz w:val="28"/>
          <w:szCs w:val="28"/>
        </w:rPr>
        <w:t>Paralinguistica</w:t>
      </w:r>
      <w:r>
        <w:rPr>
          <w:sz w:val="28"/>
          <w:szCs w:val="28"/>
        </w:rPr>
        <w:t xml:space="preserve"> (il tono della voce, la frequenza, il ritmo della parlata, lo stesso silenzio, le esclamazioni ecc.</w:t>
      </w:r>
      <w:r w:rsidRPr="00965FA4">
        <w:rPr>
          <w:sz w:val="28"/>
          <w:szCs w:val="28"/>
        </w:rPr>
        <w:t>)</w:t>
      </w:r>
    </w:p>
    <w:p w:rsidR="001719DD" w:rsidRPr="00965FA4" w:rsidRDefault="001719DD" w:rsidP="001719DD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965FA4">
        <w:rPr>
          <w:sz w:val="28"/>
          <w:szCs w:val="28"/>
        </w:rPr>
        <w:t xml:space="preserve">Cinesica (gesti, mimica facciale, espressioni, postura, cioè </w:t>
      </w:r>
      <w:r>
        <w:rPr>
          <w:sz w:val="28"/>
          <w:szCs w:val="28"/>
        </w:rPr>
        <w:t xml:space="preserve">la </w:t>
      </w:r>
      <w:r w:rsidRPr="00965FA4">
        <w:rPr>
          <w:sz w:val="28"/>
          <w:szCs w:val="28"/>
        </w:rPr>
        <w:t>posizione del corpo)</w:t>
      </w:r>
    </w:p>
    <w:p w:rsidR="001719DD" w:rsidRPr="00965FA4" w:rsidRDefault="001719DD" w:rsidP="001719DD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965FA4">
        <w:rPr>
          <w:sz w:val="28"/>
          <w:szCs w:val="28"/>
        </w:rPr>
        <w:t>Prossemica (</w:t>
      </w:r>
      <w:r>
        <w:rPr>
          <w:sz w:val="28"/>
          <w:szCs w:val="28"/>
        </w:rPr>
        <w:t xml:space="preserve">la distanza </w:t>
      </w:r>
      <w:r w:rsidRPr="00965FA4">
        <w:rPr>
          <w:sz w:val="28"/>
          <w:szCs w:val="28"/>
        </w:rPr>
        <w:t>tra emittente e ricevente</w:t>
      </w:r>
      <w:r>
        <w:rPr>
          <w:sz w:val="28"/>
          <w:szCs w:val="28"/>
        </w:rPr>
        <w:t>; andare a parlare con qualcuno a un centimetro dal suo naso non è proprio il massimo, ad esempio</w:t>
      </w:r>
      <w:r w:rsidRPr="00965FA4">
        <w:rPr>
          <w:sz w:val="28"/>
          <w:szCs w:val="28"/>
        </w:rPr>
        <w:t>)</w:t>
      </w:r>
    </w:p>
    <w:p w:rsidR="001719DD" w:rsidRDefault="001719DD" w:rsidP="001719DD">
      <w:pPr>
        <w:rPr>
          <w:sz w:val="28"/>
          <w:szCs w:val="28"/>
        </w:rPr>
      </w:pPr>
    </w:p>
    <w:p w:rsidR="001719DD" w:rsidRDefault="001719DD" w:rsidP="001719DD">
      <w:pPr>
        <w:rPr>
          <w:sz w:val="28"/>
          <w:szCs w:val="28"/>
        </w:rPr>
      </w:pPr>
      <w:r>
        <w:rPr>
          <w:sz w:val="28"/>
          <w:szCs w:val="28"/>
        </w:rPr>
        <w:t>Per comunicare sono importantissimi il “</w:t>
      </w:r>
      <w:r w:rsidRPr="001719DD">
        <w:rPr>
          <w:b/>
          <w:color w:val="FF0000"/>
          <w:sz w:val="28"/>
          <w:szCs w:val="28"/>
        </w:rPr>
        <w:t>cosa</w:t>
      </w:r>
      <w:r>
        <w:rPr>
          <w:sz w:val="28"/>
          <w:szCs w:val="28"/>
        </w:rPr>
        <w:t>” (cosa si dice, il messaggio che si vuole comunicare) e il “</w:t>
      </w:r>
      <w:r w:rsidRPr="001719DD">
        <w:rPr>
          <w:b/>
          <w:color w:val="FF0000"/>
          <w:sz w:val="28"/>
          <w:szCs w:val="28"/>
        </w:rPr>
        <w:t>come</w:t>
      </w:r>
      <w:r>
        <w:rPr>
          <w:sz w:val="28"/>
          <w:szCs w:val="28"/>
        </w:rPr>
        <w:t>” (come lo si dice).</w:t>
      </w:r>
    </w:p>
    <w:p w:rsidR="001719DD" w:rsidRDefault="001719DD" w:rsidP="001719DD">
      <w:pPr>
        <w:rPr>
          <w:sz w:val="28"/>
          <w:szCs w:val="28"/>
        </w:rPr>
      </w:pPr>
      <w:r>
        <w:rPr>
          <w:sz w:val="28"/>
          <w:szCs w:val="28"/>
        </w:rPr>
        <w:t xml:space="preserve">Spesso però il </w:t>
      </w:r>
      <w:r w:rsidRPr="001719DD">
        <w:rPr>
          <w:b/>
          <w:sz w:val="28"/>
          <w:szCs w:val="28"/>
        </w:rPr>
        <w:t>“come” prevale</w:t>
      </w:r>
      <w:r>
        <w:rPr>
          <w:sz w:val="28"/>
          <w:szCs w:val="28"/>
        </w:rPr>
        <w:t xml:space="preserve"> sul “cosa”. Perché?</w:t>
      </w:r>
    </w:p>
    <w:p w:rsidR="001719DD" w:rsidRDefault="001719DD" w:rsidP="001719DD">
      <w:pPr>
        <w:rPr>
          <w:sz w:val="28"/>
          <w:szCs w:val="28"/>
        </w:rPr>
      </w:pPr>
      <w:r>
        <w:rPr>
          <w:sz w:val="28"/>
          <w:szCs w:val="28"/>
        </w:rPr>
        <w:t>Da uno studio si è visto che le parole, quando si comunica, contano per il 7%, il tono della voce per il 38%, il linguaggio non verbale il 55%: ecco perché il “come” prevale sul “cosa”.</w:t>
      </w:r>
    </w:p>
    <w:p w:rsidR="001719DD" w:rsidRDefault="001719DD" w:rsidP="001719DD">
      <w:pPr>
        <w:rPr>
          <w:sz w:val="28"/>
          <w:szCs w:val="28"/>
        </w:rPr>
      </w:pPr>
    </w:p>
    <w:p w:rsidR="001719DD" w:rsidRPr="00146DED" w:rsidRDefault="001719DD" w:rsidP="001719DD">
      <w:pPr>
        <w:rPr>
          <w:b/>
          <w:sz w:val="28"/>
          <w:szCs w:val="28"/>
        </w:rPr>
      </w:pPr>
      <w:r w:rsidRPr="00146DED">
        <w:rPr>
          <w:b/>
          <w:sz w:val="28"/>
          <w:szCs w:val="28"/>
        </w:rPr>
        <w:t xml:space="preserve">Dieci </w:t>
      </w:r>
      <w:r w:rsidRPr="00F835EB">
        <w:rPr>
          <w:b/>
          <w:color w:val="FF0000"/>
          <w:sz w:val="28"/>
          <w:szCs w:val="28"/>
        </w:rPr>
        <w:t>ERRORI</w:t>
      </w:r>
      <w:r w:rsidRPr="00146DED">
        <w:rPr>
          <w:b/>
          <w:sz w:val="28"/>
          <w:szCs w:val="28"/>
        </w:rPr>
        <w:t xml:space="preserve"> più frequenti nell’ambito della comunicazione</w:t>
      </w:r>
    </w:p>
    <w:p w:rsidR="001719DD" w:rsidRDefault="001719DD" w:rsidP="001719D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Parlare solo noi</w:t>
      </w:r>
    </w:p>
    <w:p w:rsidR="001719DD" w:rsidRDefault="001719DD" w:rsidP="001719D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Non guardare in faccia l’altro (dimostra disattenzione, disinteresse)</w:t>
      </w:r>
    </w:p>
    <w:p w:rsidR="001719DD" w:rsidRDefault="001719DD" w:rsidP="001719D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Non considerare i segni non verbali (gesti, mimica del viso). Il linguaggio non verbale è importante per capire correttamente i messaggi dell’altro.</w:t>
      </w:r>
    </w:p>
    <w:p w:rsidR="001719DD" w:rsidRDefault="001719DD" w:rsidP="001719D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Essere solo distruttivo, vedere tutto negativamente. </w:t>
      </w:r>
    </w:p>
    <w:p w:rsidR="001719DD" w:rsidRDefault="001719DD" w:rsidP="001719D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Non ascoltare il parere dell’altro</w:t>
      </w:r>
    </w:p>
    <w:p w:rsidR="001719DD" w:rsidRDefault="001719DD" w:rsidP="001719D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Parlare in modo monotono. Variare il tono della propria voce aiuta gli altri ad essere attenti.</w:t>
      </w:r>
    </w:p>
    <w:p w:rsidR="001719DD" w:rsidRDefault="001719DD" w:rsidP="001719D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Occhi, mani e postura (posizione del corpo) spenti</w:t>
      </w:r>
    </w:p>
    <w:p w:rsidR="001719DD" w:rsidRPr="00146DED" w:rsidRDefault="001719DD" w:rsidP="001719D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Sentimenti estremi: c</w:t>
      </w:r>
      <w:r w:rsidRPr="00146DED">
        <w:rPr>
          <w:sz w:val="28"/>
          <w:szCs w:val="28"/>
        </w:rPr>
        <w:t xml:space="preserve">redere di non farcela mai </w:t>
      </w:r>
      <w:r>
        <w:rPr>
          <w:sz w:val="28"/>
          <w:szCs w:val="28"/>
        </w:rPr>
        <w:t xml:space="preserve">(mancanza di autostima) </w:t>
      </w:r>
      <w:r w:rsidRPr="00146DED">
        <w:rPr>
          <w:sz w:val="28"/>
          <w:szCs w:val="28"/>
        </w:rPr>
        <w:t>o di essere perfetto</w:t>
      </w:r>
      <w:r>
        <w:rPr>
          <w:sz w:val="28"/>
          <w:szCs w:val="28"/>
        </w:rPr>
        <w:t xml:space="preserve"> </w:t>
      </w:r>
    </w:p>
    <w:p w:rsidR="001719DD" w:rsidRDefault="001719DD" w:rsidP="001719D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Criticare senza mai ascoltare</w:t>
      </w:r>
    </w:p>
    <w:p w:rsidR="001719DD" w:rsidRDefault="001719DD" w:rsidP="001719D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Fare discorsi astratti (spiegare bene le cose, in modo concreto)</w:t>
      </w:r>
    </w:p>
    <w:p w:rsidR="001719DD" w:rsidRDefault="001719DD" w:rsidP="001719DD">
      <w:pPr>
        <w:rPr>
          <w:sz w:val="28"/>
          <w:szCs w:val="28"/>
        </w:rPr>
      </w:pPr>
    </w:p>
    <w:p w:rsidR="001719DD" w:rsidRDefault="001719DD" w:rsidP="001719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La comunicazione, dunque, come si può vedere anche da questo decalogo, si ha veramente quando c’è la disponibilità a comunicare (</w:t>
      </w:r>
      <w:r w:rsidRPr="001719DD">
        <w:rPr>
          <w:b/>
          <w:sz w:val="28"/>
          <w:szCs w:val="28"/>
          <w:u w:val="single"/>
        </w:rPr>
        <w:t>contatto</w:t>
      </w:r>
      <w:r>
        <w:rPr>
          <w:sz w:val="28"/>
          <w:szCs w:val="28"/>
        </w:rPr>
        <w:t>). L’ascolto ATTIVO è quello che più di tutti favorisce la comunicazione.</w:t>
      </w:r>
    </w:p>
    <w:p w:rsidR="001719DD" w:rsidRDefault="001719DD" w:rsidP="001719DD">
      <w:pPr>
        <w:rPr>
          <w:sz w:val="28"/>
          <w:szCs w:val="28"/>
        </w:rPr>
      </w:pPr>
      <w:r w:rsidRPr="001719DD">
        <w:rPr>
          <w:i/>
          <w:sz w:val="28"/>
          <w:szCs w:val="28"/>
        </w:rPr>
        <w:t xml:space="preserve">Che cos’è l’ascolto attivo? </w:t>
      </w:r>
      <w:r>
        <w:rPr>
          <w:sz w:val="28"/>
          <w:szCs w:val="28"/>
        </w:rPr>
        <w:t>Prima di dare una definizione, vediamo di definire la...</w:t>
      </w:r>
    </w:p>
    <w:p w:rsidR="001719DD" w:rsidRDefault="001719DD" w:rsidP="001719DD">
      <w:pPr>
        <w:rPr>
          <w:sz w:val="28"/>
          <w:szCs w:val="28"/>
        </w:rPr>
      </w:pPr>
      <w:r w:rsidRPr="00F835EB">
        <w:rPr>
          <w:b/>
          <w:i/>
          <w:sz w:val="28"/>
          <w:szCs w:val="28"/>
        </w:rPr>
        <w:t>Differenza tra UDIRE e ASCOLTARE</w:t>
      </w:r>
      <w:r>
        <w:rPr>
          <w:sz w:val="28"/>
          <w:szCs w:val="28"/>
        </w:rPr>
        <w:t>:</w:t>
      </w:r>
    </w:p>
    <w:p w:rsidR="001719DD" w:rsidRPr="00EA54D8" w:rsidRDefault="001719DD" w:rsidP="001719DD">
      <w:pPr>
        <w:rPr>
          <w:sz w:val="28"/>
          <w:szCs w:val="28"/>
        </w:rPr>
      </w:pPr>
      <w:r w:rsidRPr="00F835EB">
        <w:rPr>
          <w:b/>
          <w:sz w:val="28"/>
          <w:szCs w:val="28"/>
        </w:rPr>
        <w:t>Udire</w:t>
      </w:r>
      <w:r>
        <w:rPr>
          <w:sz w:val="28"/>
          <w:szCs w:val="28"/>
        </w:rPr>
        <w:t xml:space="preserve"> è un fatto fisiologico (si ode un rumore, un suono): significa sentire fisicamente. </w:t>
      </w:r>
      <w:r w:rsidRPr="00F835EB">
        <w:rPr>
          <w:b/>
          <w:sz w:val="28"/>
          <w:szCs w:val="28"/>
        </w:rPr>
        <w:t xml:space="preserve">Ascoltare </w:t>
      </w:r>
      <w:r>
        <w:rPr>
          <w:sz w:val="28"/>
          <w:szCs w:val="28"/>
        </w:rPr>
        <w:t xml:space="preserve">presuppone la volontà di sentire ciò che l’altro ha da dire </w:t>
      </w:r>
    </w:p>
    <w:p w:rsidR="001719DD" w:rsidRPr="00495CDB" w:rsidRDefault="001719DD" w:rsidP="001719DD">
      <w:pPr>
        <w:rPr>
          <w:sz w:val="28"/>
          <w:szCs w:val="28"/>
        </w:rPr>
      </w:pPr>
    </w:p>
    <w:p w:rsidR="001719DD" w:rsidRDefault="001719DD" w:rsidP="001719DD">
      <w:pPr>
        <w:rPr>
          <w:sz w:val="28"/>
          <w:szCs w:val="28"/>
        </w:rPr>
      </w:pPr>
      <w:r w:rsidRPr="00F835EB">
        <w:rPr>
          <w:b/>
          <w:color w:val="FF0000"/>
          <w:sz w:val="28"/>
          <w:szCs w:val="28"/>
        </w:rPr>
        <w:t>ASCOLTO ATTIVO</w:t>
      </w:r>
      <w:r>
        <w:rPr>
          <w:sz w:val="28"/>
          <w:szCs w:val="28"/>
        </w:rPr>
        <w:t xml:space="preserve"> = Equivale a percepire non solo le parole, ma anche i pensieri, lo stato d’animo dell’interlocutore (la persona che ci sta parlando). È quindi </w:t>
      </w:r>
      <w:r w:rsidRPr="001719DD">
        <w:rPr>
          <w:b/>
          <w:sz w:val="28"/>
          <w:szCs w:val="28"/>
        </w:rPr>
        <w:t>un modo partecipato di ascoltare</w:t>
      </w:r>
      <w:r>
        <w:rPr>
          <w:sz w:val="28"/>
          <w:szCs w:val="28"/>
        </w:rPr>
        <w:t>. Si basa su:</w:t>
      </w:r>
    </w:p>
    <w:p w:rsidR="001719DD" w:rsidRDefault="001719DD" w:rsidP="001719DD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965FA4">
        <w:rPr>
          <w:i/>
          <w:sz w:val="28"/>
          <w:szCs w:val="28"/>
          <w:u w:val="single"/>
        </w:rPr>
        <w:t>Silenzio</w:t>
      </w:r>
      <w:r>
        <w:rPr>
          <w:sz w:val="28"/>
          <w:szCs w:val="28"/>
        </w:rPr>
        <w:t xml:space="preserve"> (non interrompere l’altro)</w:t>
      </w:r>
    </w:p>
    <w:p w:rsidR="001719DD" w:rsidRDefault="001719DD" w:rsidP="001719DD">
      <w:pPr>
        <w:pStyle w:val="Paragrafoelenc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Messaggi non verbali di </w:t>
      </w:r>
      <w:r w:rsidRPr="00965FA4">
        <w:rPr>
          <w:i/>
          <w:sz w:val="28"/>
          <w:szCs w:val="28"/>
          <w:u w:val="single"/>
        </w:rPr>
        <w:t>accoglimento</w:t>
      </w:r>
      <w:r>
        <w:rPr>
          <w:sz w:val="28"/>
          <w:szCs w:val="28"/>
        </w:rPr>
        <w:t xml:space="preserve"> (annuire con la testa, esclamazioni, mimica facciale)</w:t>
      </w:r>
    </w:p>
    <w:p w:rsidR="001719DD" w:rsidRDefault="001719DD" w:rsidP="001719DD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965FA4">
        <w:rPr>
          <w:i/>
          <w:sz w:val="28"/>
          <w:szCs w:val="28"/>
          <w:u w:val="single"/>
        </w:rPr>
        <w:t>Inviti</w:t>
      </w:r>
      <w:r>
        <w:rPr>
          <w:sz w:val="28"/>
          <w:szCs w:val="28"/>
        </w:rPr>
        <w:t xml:space="preserve"> incoraggianti e non giudicanti (“Dimmi”, “spiegami” ecc.)</w:t>
      </w:r>
    </w:p>
    <w:p w:rsidR="0045753C" w:rsidRDefault="0045753C" w:rsidP="0045753C">
      <w:pPr>
        <w:rPr>
          <w:sz w:val="28"/>
          <w:szCs w:val="28"/>
        </w:rPr>
      </w:pPr>
    </w:p>
    <w:p w:rsidR="0045753C" w:rsidRDefault="0045753C" w:rsidP="0045753C">
      <w:pPr>
        <w:rPr>
          <w:sz w:val="28"/>
          <w:szCs w:val="28"/>
        </w:rPr>
      </w:pPr>
    </w:p>
    <w:p w:rsidR="0045753C" w:rsidRDefault="0045753C" w:rsidP="0045753C">
      <w:pPr>
        <w:rPr>
          <w:sz w:val="28"/>
          <w:szCs w:val="28"/>
        </w:rPr>
      </w:pPr>
    </w:p>
    <w:p w:rsidR="0045753C" w:rsidRDefault="0045753C" w:rsidP="0045753C">
      <w:pPr>
        <w:rPr>
          <w:sz w:val="28"/>
          <w:szCs w:val="28"/>
        </w:rPr>
      </w:pPr>
    </w:p>
    <w:p w:rsidR="0045753C" w:rsidRDefault="0045753C" w:rsidP="0045753C">
      <w:pPr>
        <w:rPr>
          <w:sz w:val="28"/>
          <w:szCs w:val="28"/>
        </w:rPr>
      </w:pPr>
    </w:p>
    <w:p w:rsidR="0045753C" w:rsidRDefault="0045753C" w:rsidP="0045753C">
      <w:pPr>
        <w:rPr>
          <w:sz w:val="28"/>
          <w:szCs w:val="28"/>
        </w:rPr>
      </w:pPr>
    </w:p>
    <w:p w:rsidR="0045753C" w:rsidRDefault="0045753C" w:rsidP="0045753C">
      <w:pPr>
        <w:rPr>
          <w:sz w:val="28"/>
          <w:szCs w:val="28"/>
        </w:rPr>
      </w:pPr>
    </w:p>
    <w:p w:rsidR="0045753C" w:rsidRDefault="0045753C" w:rsidP="0045753C">
      <w:pPr>
        <w:rPr>
          <w:sz w:val="28"/>
          <w:szCs w:val="28"/>
        </w:rPr>
      </w:pPr>
    </w:p>
    <w:p w:rsidR="0045753C" w:rsidRDefault="0045753C" w:rsidP="0045753C">
      <w:pPr>
        <w:rPr>
          <w:sz w:val="28"/>
          <w:szCs w:val="28"/>
        </w:rPr>
      </w:pPr>
    </w:p>
    <w:p w:rsidR="0045753C" w:rsidRDefault="0045753C" w:rsidP="0045753C">
      <w:pPr>
        <w:rPr>
          <w:sz w:val="28"/>
          <w:szCs w:val="28"/>
        </w:rPr>
      </w:pPr>
    </w:p>
    <w:p w:rsidR="0045753C" w:rsidRDefault="0045753C" w:rsidP="0045753C">
      <w:pPr>
        <w:rPr>
          <w:sz w:val="28"/>
          <w:szCs w:val="28"/>
        </w:rPr>
      </w:pPr>
    </w:p>
    <w:p w:rsidR="0045753C" w:rsidRDefault="0045753C" w:rsidP="0045753C">
      <w:pPr>
        <w:rPr>
          <w:sz w:val="28"/>
          <w:szCs w:val="28"/>
        </w:rPr>
      </w:pPr>
    </w:p>
    <w:p w:rsidR="0045753C" w:rsidRDefault="0045753C" w:rsidP="0045753C">
      <w:pPr>
        <w:rPr>
          <w:sz w:val="28"/>
          <w:szCs w:val="28"/>
        </w:rPr>
      </w:pPr>
    </w:p>
    <w:p w:rsidR="0045753C" w:rsidRDefault="0045753C" w:rsidP="0045753C">
      <w:pPr>
        <w:rPr>
          <w:sz w:val="28"/>
          <w:szCs w:val="28"/>
        </w:rPr>
      </w:pPr>
    </w:p>
    <w:p w:rsidR="0045753C" w:rsidRDefault="0045753C" w:rsidP="0045753C">
      <w:pPr>
        <w:rPr>
          <w:sz w:val="28"/>
          <w:szCs w:val="28"/>
        </w:rPr>
      </w:pPr>
    </w:p>
    <w:p w:rsidR="0045753C" w:rsidRDefault="0045753C" w:rsidP="0045753C">
      <w:pPr>
        <w:rPr>
          <w:sz w:val="28"/>
          <w:szCs w:val="28"/>
        </w:rPr>
      </w:pPr>
    </w:p>
    <w:p w:rsidR="0045753C" w:rsidRDefault="0045753C" w:rsidP="0045753C">
      <w:pPr>
        <w:rPr>
          <w:sz w:val="28"/>
          <w:szCs w:val="28"/>
        </w:rPr>
      </w:pPr>
    </w:p>
    <w:p w:rsidR="0045753C" w:rsidRDefault="0045753C" w:rsidP="0045753C">
      <w:pPr>
        <w:rPr>
          <w:sz w:val="28"/>
          <w:szCs w:val="28"/>
        </w:rPr>
      </w:pPr>
    </w:p>
    <w:p w:rsidR="0045753C" w:rsidRDefault="0045753C" w:rsidP="0045753C">
      <w:pPr>
        <w:rPr>
          <w:sz w:val="28"/>
          <w:szCs w:val="28"/>
        </w:rPr>
      </w:pPr>
    </w:p>
    <w:p w:rsidR="0045753C" w:rsidRDefault="0045753C" w:rsidP="00457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 scopo della lingua</w:t>
      </w:r>
    </w:p>
    <w:p w:rsidR="0045753C" w:rsidRDefault="0045753C" w:rsidP="0045753C">
      <w:pPr>
        <w:rPr>
          <w:sz w:val="28"/>
          <w:szCs w:val="28"/>
        </w:rPr>
      </w:pPr>
      <w:r>
        <w:rPr>
          <w:sz w:val="28"/>
          <w:szCs w:val="28"/>
        </w:rPr>
        <w:t>Gli scopi (</w:t>
      </w:r>
      <w:r>
        <w:rPr>
          <w:b/>
          <w:sz w:val="28"/>
          <w:szCs w:val="28"/>
        </w:rPr>
        <w:t>funzioni</w:t>
      </w:r>
      <w:r>
        <w:rPr>
          <w:sz w:val="28"/>
          <w:szCs w:val="28"/>
        </w:rPr>
        <w:t xml:space="preserve">) principali della lingua sono </w:t>
      </w:r>
      <w:r>
        <w:rPr>
          <w:b/>
          <w:sz w:val="28"/>
          <w:szCs w:val="28"/>
        </w:rPr>
        <w:t>sei</w:t>
      </w:r>
      <w:r>
        <w:rPr>
          <w:sz w:val="28"/>
          <w:szCs w:val="28"/>
        </w:rPr>
        <w:t xml:space="preserve"> (ogni scopo focalizza l’attenzione su uno degli elementi fondamentali della comunicazione: emittente, ricevente, referente, messaggio, canale, codice). Le funzioni sono state individuate da un linguista russo, </w:t>
      </w:r>
      <w:proofErr w:type="spellStart"/>
      <w:r>
        <w:rPr>
          <w:b/>
          <w:sz w:val="28"/>
          <w:szCs w:val="28"/>
          <w:u w:val="single"/>
        </w:rPr>
        <w:t>Jakobson</w:t>
      </w:r>
      <w:proofErr w:type="spellEnd"/>
      <w:r>
        <w:rPr>
          <w:sz w:val="28"/>
          <w:szCs w:val="28"/>
        </w:rPr>
        <w:t xml:space="preserve">: </w:t>
      </w:r>
    </w:p>
    <w:p w:rsidR="0045753C" w:rsidRDefault="0045753C" w:rsidP="0045753C">
      <w:pPr>
        <w:pStyle w:val="Paragrafoelenco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  <w:highlight w:val="yellow"/>
        </w:rPr>
        <w:t>Funzione informativa</w:t>
      </w:r>
      <w:r>
        <w:rPr>
          <w:sz w:val="28"/>
          <w:szCs w:val="28"/>
        </w:rPr>
        <w:t xml:space="preserve"> (si dà un’informazione; l’attenzione è sul referente, ossia su ciò di cui si parla. Es.: “Sono le tre precise”)</w:t>
      </w:r>
    </w:p>
    <w:p w:rsidR="0045753C" w:rsidRDefault="0045753C" w:rsidP="0045753C">
      <w:pPr>
        <w:pStyle w:val="Paragrafoelenco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  <w:highlight w:val="yellow"/>
        </w:rPr>
        <w:t>Espressiva</w:t>
      </w:r>
      <w:r>
        <w:rPr>
          <w:sz w:val="28"/>
          <w:szCs w:val="28"/>
        </w:rPr>
        <w:t xml:space="preserve"> o emotiva (si esprime un proprio stato d’animo. L’attenzione è posta sull’emittente. Es. “Ho freddo”, “Che gioia vederti”)</w:t>
      </w:r>
    </w:p>
    <w:p w:rsidR="0045753C" w:rsidRDefault="0045753C" w:rsidP="0045753C">
      <w:pPr>
        <w:pStyle w:val="Paragrafoelenco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  <w:highlight w:val="yellow"/>
        </w:rPr>
        <w:t>Persuasiva</w:t>
      </w:r>
      <w:r>
        <w:rPr>
          <w:sz w:val="28"/>
          <w:szCs w:val="28"/>
        </w:rPr>
        <w:t xml:space="preserve"> o conativa (quando si dà un comando o si invita a fare qualcosa; l’attenzione è sul ricevente. Es. “Vieni qui”, “non piangere”)</w:t>
      </w:r>
    </w:p>
    <w:p w:rsidR="0045753C" w:rsidRDefault="0045753C" w:rsidP="0045753C">
      <w:pPr>
        <w:pStyle w:val="Paragrafoelenco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  <w:highlight w:val="yellow"/>
        </w:rPr>
        <w:t>Poetica</w:t>
      </w:r>
      <w:r>
        <w:rPr>
          <w:sz w:val="28"/>
          <w:szCs w:val="28"/>
        </w:rPr>
        <w:t xml:space="preserve"> (prevalente nelle poesie, ma anche nelle pubblicità; qui si sta attenti </w:t>
      </w:r>
      <w:r>
        <w:rPr>
          <w:i/>
          <w:sz w:val="28"/>
          <w:szCs w:val="28"/>
        </w:rPr>
        <w:t>a come</w:t>
      </w:r>
      <w:r>
        <w:rPr>
          <w:sz w:val="28"/>
          <w:szCs w:val="28"/>
        </w:rPr>
        <w:t xml:space="preserve"> il messaggio viene espresso; la focalizzazione è sul messaggio. Es. “Sempre caro mi fu quest’ermo colle”) </w:t>
      </w:r>
    </w:p>
    <w:p w:rsidR="0045753C" w:rsidRDefault="0045753C" w:rsidP="0045753C">
      <w:pPr>
        <w:pStyle w:val="Paragrafoelenco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  <w:highlight w:val="yellow"/>
        </w:rPr>
        <w:t>Di contatto</w:t>
      </w:r>
      <w:r>
        <w:rPr>
          <w:sz w:val="28"/>
          <w:szCs w:val="28"/>
        </w:rPr>
        <w:t xml:space="preserve"> o fatica (è quando si vuole stabilire un contatto tra emittente e ricevente; l’attenzione è sul canale. Es. “Pronto?”)</w:t>
      </w:r>
    </w:p>
    <w:p w:rsidR="0045753C" w:rsidRDefault="0045753C" w:rsidP="0045753C">
      <w:pPr>
        <w:pStyle w:val="Paragrafoelenco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  <w:highlight w:val="yellow"/>
        </w:rPr>
        <w:t>Metalinguistica</w:t>
      </w:r>
      <w:r>
        <w:rPr>
          <w:sz w:val="28"/>
          <w:szCs w:val="28"/>
        </w:rPr>
        <w:t xml:space="preserve"> (si ha quando usiamo la lingua per parlare della lingua stessa; l’attenzione è sul codice)</w:t>
      </w:r>
    </w:p>
    <w:p w:rsidR="0045753C" w:rsidRDefault="0045753C" w:rsidP="0045753C">
      <w:pPr>
        <w:rPr>
          <w:sz w:val="28"/>
          <w:szCs w:val="28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3259"/>
        <w:gridCol w:w="3259"/>
      </w:tblGrid>
      <w:tr w:rsidR="0045753C" w:rsidTr="0045753C">
        <w:trPr>
          <w:jc w:val="center"/>
        </w:trPr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53C" w:rsidRDefault="0045753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Funzione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53C" w:rsidRDefault="0045753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Attenzione </w:t>
            </w:r>
            <w:proofErr w:type="spellStart"/>
            <w:r>
              <w:rPr>
                <w:b/>
                <w:i/>
                <w:sz w:val="28"/>
                <w:szCs w:val="28"/>
              </w:rPr>
              <w:t>su…</w:t>
            </w:r>
            <w:proofErr w:type="spellEnd"/>
          </w:p>
        </w:tc>
      </w:tr>
      <w:tr w:rsidR="0045753C" w:rsidTr="0045753C">
        <w:trPr>
          <w:jc w:val="center"/>
        </w:trPr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53C" w:rsidRDefault="00457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Informativa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53C" w:rsidRDefault="00457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Referente</w:t>
            </w:r>
          </w:p>
        </w:tc>
      </w:tr>
      <w:tr w:rsidR="0045753C" w:rsidTr="0045753C">
        <w:trPr>
          <w:jc w:val="center"/>
        </w:trPr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53C" w:rsidRDefault="00457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Espressiva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53C" w:rsidRDefault="00457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Emittente</w:t>
            </w:r>
          </w:p>
        </w:tc>
      </w:tr>
      <w:tr w:rsidR="0045753C" w:rsidTr="0045753C">
        <w:trPr>
          <w:jc w:val="center"/>
        </w:trPr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53C" w:rsidRDefault="00457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Persuasiva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53C" w:rsidRDefault="00457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Ricevente</w:t>
            </w:r>
          </w:p>
        </w:tc>
      </w:tr>
      <w:tr w:rsidR="0045753C" w:rsidTr="0045753C">
        <w:trPr>
          <w:jc w:val="center"/>
        </w:trPr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53C" w:rsidRDefault="00457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Poetica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53C" w:rsidRDefault="00457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Messaggio</w:t>
            </w:r>
          </w:p>
        </w:tc>
      </w:tr>
      <w:tr w:rsidR="0045753C" w:rsidTr="0045753C">
        <w:trPr>
          <w:jc w:val="center"/>
        </w:trPr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53C" w:rsidRDefault="00457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contatto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53C" w:rsidRDefault="00457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Canale</w:t>
            </w:r>
          </w:p>
        </w:tc>
      </w:tr>
      <w:tr w:rsidR="0045753C" w:rsidTr="0045753C">
        <w:trPr>
          <w:jc w:val="center"/>
        </w:trPr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53C" w:rsidRDefault="00457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Metalinguistica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53C" w:rsidRDefault="00457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Codice</w:t>
            </w:r>
          </w:p>
        </w:tc>
      </w:tr>
    </w:tbl>
    <w:p w:rsidR="0045753C" w:rsidRDefault="0045753C" w:rsidP="0045753C">
      <w:pPr>
        <w:rPr>
          <w:sz w:val="28"/>
          <w:szCs w:val="28"/>
        </w:rPr>
      </w:pPr>
    </w:p>
    <w:p w:rsidR="0045753C" w:rsidRPr="0045753C" w:rsidRDefault="0045753C" w:rsidP="0045753C">
      <w:pPr>
        <w:rPr>
          <w:sz w:val="28"/>
          <w:szCs w:val="28"/>
        </w:rPr>
      </w:pPr>
    </w:p>
    <w:p w:rsidR="001719DD" w:rsidRDefault="001719DD" w:rsidP="000E66E6">
      <w:pPr>
        <w:rPr>
          <w:sz w:val="28"/>
          <w:szCs w:val="28"/>
        </w:rPr>
      </w:pPr>
    </w:p>
    <w:p w:rsidR="00E34C23" w:rsidRDefault="00E34C23" w:rsidP="000E66E6">
      <w:pPr>
        <w:rPr>
          <w:sz w:val="28"/>
          <w:szCs w:val="28"/>
        </w:rPr>
      </w:pPr>
    </w:p>
    <w:p w:rsidR="00E34C23" w:rsidRDefault="00E34C23" w:rsidP="000E66E6">
      <w:pPr>
        <w:rPr>
          <w:sz w:val="28"/>
          <w:szCs w:val="28"/>
        </w:rPr>
      </w:pPr>
    </w:p>
    <w:p w:rsidR="00E34C23" w:rsidRDefault="00E34C23" w:rsidP="000E66E6">
      <w:pPr>
        <w:rPr>
          <w:sz w:val="28"/>
          <w:szCs w:val="28"/>
        </w:rPr>
      </w:pPr>
    </w:p>
    <w:p w:rsidR="00E34C23" w:rsidRDefault="00E34C23" w:rsidP="000E66E6">
      <w:pPr>
        <w:rPr>
          <w:sz w:val="28"/>
          <w:szCs w:val="28"/>
        </w:rPr>
      </w:pPr>
    </w:p>
    <w:p w:rsidR="00E34C23" w:rsidRDefault="00E34C23" w:rsidP="000E66E6">
      <w:pPr>
        <w:rPr>
          <w:sz w:val="28"/>
          <w:szCs w:val="28"/>
        </w:rPr>
      </w:pPr>
    </w:p>
    <w:p w:rsidR="00E34C23" w:rsidRDefault="00E34C23" w:rsidP="00E34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 registri della lingua</w:t>
      </w:r>
    </w:p>
    <w:p w:rsidR="00E34C23" w:rsidRDefault="00E34C23" w:rsidP="00E34C23">
      <w:pPr>
        <w:rPr>
          <w:sz w:val="28"/>
          <w:szCs w:val="28"/>
        </w:rPr>
      </w:pPr>
      <w:r>
        <w:rPr>
          <w:sz w:val="28"/>
          <w:szCs w:val="28"/>
        </w:rPr>
        <w:t>Le funzioni, abbiamo detto, sono gli scopi della lingua.</w:t>
      </w:r>
    </w:p>
    <w:p w:rsidR="00E34C23" w:rsidRDefault="00E34C23" w:rsidP="00E34C23">
      <w:pPr>
        <w:rPr>
          <w:sz w:val="28"/>
          <w:szCs w:val="28"/>
        </w:rPr>
      </w:pPr>
      <w:r>
        <w:rPr>
          <w:sz w:val="28"/>
          <w:szCs w:val="28"/>
        </w:rPr>
        <w:t xml:space="preserve">I registri invece ci insegnano ad </w:t>
      </w:r>
      <w:r>
        <w:rPr>
          <w:b/>
          <w:sz w:val="28"/>
          <w:szCs w:val="28"/>
        </w:rPr>
        <w:t>adeguare la lingua</w:t>
      </w:r>
      <w:r>
        <w:rPr>
          <w:sz w:val="28"/>
          <w:szCs w:val="28"/>
        </w:rPr>
        <w:t xml:space="preserve"> alla </w:t>
      </w:r>
      <w:r>
        <w:rPr>
          <w:b/>
          <w:color w:val="FF0000"/>
          <w:sz w:val="28"/>
          <w:szCs w:val="28"/>
        </w:rPr>
        <w:t>situazione</w:t>
      </w:r>
      <w:r>
        <w:rPr>
          <w:sz w:val="28"/>
          <w:szCs w:val="28"/>
        </w:rPr>
        <w:t xml:space="preserve">. A seconda della situazione, si parla in un modo o in un altro; se sono con gli amici parlo in un modo; se parlo con uno sconosciuto, parlo in un altro modo. </w:t>
      </w:r>
    </w:p>
    <w:p w:rsidR="00E34C23" w:rsidRDefault="00E34C23" w:rsidP="00E34C23">
      <w:pPr>
        <w:rPr>
          <w:sz w:val="28"/>
          <w:szCs w:val="28"/>
        </w:rPr>
      </w:pPr>
      <w:r w:rsidRPr="00E34C23">
        <w:rPr>
          <w:i/>
          <w:sz w:val="28"/>
          <w:szCs w:val="28"/>
          <w:u w:val="single"/>
        </w:rPr>
        <w:t>Esempio</w:t>
      </w:r>
      <w:r>
        <w:rPr>
          <w:sz w:val="28"/>
          <w:szCs w:val="28"/>
        </w:rPr>
        <w:t xml:space="preserve">: sono per strada e non trovo la via a cui voglio arrivare. Se chiedo un’informazione a un passante, dirò: “Mi scusi, per favore, saprebbe dirmi dove è </w:t>
      </w:r>
      <w:proofErr w:type="spellStart"/>
      <w:r>
        <w:rPr>
          <w:sz w:val="28"/>
          <w:szCs w:val="28"/>
        </w:rPr>
        <w:t>via…</w:t>
      </w:r>
      <w:proofErr w:type="spellEnd"/>
      <w:r>
        <w:rPr>
          <w:sz w:val="28"/>
          <w:szCs w:val="28"/>
        </w:rPr>
        <w:t xml:space="preserve">?”; se chiedo la stessa cosa a un amico/parente dirò “Oh! Ma lo sai dove è questa benedetta </w:t>
      </w:r>
      <w:proofErr w:type="spellStart"/>
      <w:r>
        <w:rPr>
          <w:sz w:val="28"/>
          <w:szCs w:val="28"/>
        </w:rPr>
        <w:t>via…</w:t>
      </w:r>
      <w:proofErr w:type="spellEnd"/>
      <w:r>
        <w:rPr>
          <w:sz w:val="28"/>
          <w:szCs w:val="28"/>
        </w:rPr>
        <w:t>?”. Insomma, chiedo la stessa cosa, ma in un altro modo.</w:t>
      </w:r>
    </w:p>
    <w:p w:rsidR="00E34C23" w:rsidRPr="00E34C23" w:rsidRDefault="00E34C23" w:rsidP="00E34C23">
      <w:pPr>
        <w:rPr>
          <w:sz w:val="16"/>
          <w:szCs w:val="16"/>
        </w:rPr>
      </w:pPr>
    </w:p>
    <w:p w:rsidR="00E34C23" w:rsidRDefault="00E34C23" w:rsidP="00E34C23">
      <w:pPr>
        <w:rPr>
          <w:sz w:val="28"/>
          <w:szCs w:val="28"/>
        </w:rPr>
      </w:pPr>
      <w:r>
        <w:rPr>
          <w:sz w:val="28"/>
          <w:szCs w:val="28"/>
        </w:rPr>
        <w:t xml:space="preserve">Per comunicare in modo efficace è necessario operare tra le tante formulazioni possibili, adattando il messaggio alla </w:t>
      </w:r>
      <w:r>
        <w:rPr>
          <w:b/>
          <w:sz w:val="28"/>
          <w:szCs w:val="28"/>
        </w:rPr>
        <w:t>situazione</w:t>
      </w:r>
      <w:r>
        <w:rPr>
          <w:sz w:val="28"/>
          <w:szCs w:val="28"/>
        </w:rPr>
        <w:t xml:space="preserve">. Gli elementi della situazione che influenzano la scelta sono: 1) il </w:t>
      </w:r>
      <w:r>
        <w:rPr>
          <w:b/>
          <w:sz w:val="28"/>
          <w:szCs w:val="28"/>
          <w:u w:val="single"/>
        </w:rPr>
        <w:t>destinatario</w:t>
      </w:r>
      <w:r>
        <w:rPr>
          <w:sz w:val="28"/>
          <w:szCs w:val="28"/>
        </w:rPr>
        <w:t xml:space="preserve"> e i rapporti che abbiamo con lui, 2) le </w:t>
      </w:r>
      <w:r>
        <w:rPr>
          <w:b/>
          <w:sz w:val="28"/>
          <w:szCs w:val="28"/>
          <w:u w:val="single"/>
        </w:rPr>
        <w:t>circostanze</w:t>
      </w:r>
      <w:r>
        <w:rPr>
          <w:sz w:val="28"/>
          <w:szCs w:val="28"/>
        </w:rPr>
        <w:t xml:space="preserve"> in cui avviene la comunicazione, 3) l’</w:t>
      </w:r>
      <w:r>
        <w:rPr>
          <w:b/>
          <w:sz w:val="28"/>
          <w:szCs w:val="28"/>
          <w:u w:val="single"/>
        </w:rPr>
        <w:t>argomento</w:t>
      </w:r>
      <w:r>
        <w:rPr>
          <w:sz w:val="28"/>
          <w:szCs w:val="28"/>
        </w:rPr>
        <w:t xml:space="preserve"> di cui si parla.</w:t>
      </w:r>
    </w:p>
    <w:p w:rsidR="00E34C23" w:rsidRDefault="00E34C23" w:rsidP="00E34C23">
      <w:pPr>
        <w:rPr>
          <w:sz w:val="28"/>
          <w:szCs w:val="28"/>
        </w:rPr>
      </w:pPr>
      <w:r>
        <w:rPr>
          <w:sz w:val="28"/>
          <w:szCs w:val="28"/>
        </w:rPr>
        <w:t>I diversi stili (modi) con cui si può usare la lingua si chiamano registri. Se ne distinguono tre:</w:t>
      </w:r>
    </w:p>
    <w:p w:rsidR="00E34C23" w:rsidRDefault="00E34C23" w:rsidP="00E34C23">
      <w:pPr>
        <w:pStyle w:val="Paragrafoelenco"/>
        <w:numPr>
          <w:ilvl w:val="0"/>
          <w:numId w:val="11"/>
        </w:num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Registro informale</w:t>
      </w:r>
      <w:r>
        <w:rPr>
          <w:sz w:val="28"/>
          <w:szCs w:val="28"/>
        </w:rPr>
        <w:t xml:space="preserve"> (o colloquiale): è tipico della conversazione </w:t>
      </w:r>
      <w:r w:rsidRPr="00E34C23">
        <w:rPr>
          <w:b/>
          <w:sz w:val="28"/>
          <w:szCs w:val="28"/>
        </w:rPr>
        <w:t>quotidiana</w:t>
      </w:r>
      <w:r>
        <w:rPr>
          <w:sz w:val="28"/>
          <w:szCs w:val="28"/>
        </w:rPr>
        <w:t xml:space="preserve">; è caratterizzato da un </w:t>
      </w:r>
      <w:r w:rsidRPr="00E34C23">
        <w:rPr>
          <w:b/>
          <w:sz w:val="28"/>
          <w:szCs w:val="28"/>
        </w:rPr>
        <w:t>lessico semplice</w:t>
      </w:r>
      <w:r>
        <w:rPr>
          <w:sz w:val="28"/>
          <w:szCs w:val="28"/>
        </w:rPr>
        <w:t xml:space="preserve">, spesso colorito, e da </w:t>
      </w:r>
      <w:r w:rsidRPr="00E34C23">
        <w:rPr>
          <w:b/>
          <w:sz w:val="28"/>
          <w:szCs w:val="28"/>
        </w:rPr>
        <w:t>frasi brevi</w:t>
      </w:r>
      <w:r>
        <w:rPr>
          <w:sz w:val="28"/>
          <w:szCs w:val="28"/>
        </w:rPr>
        <w:t>. Rivestono grande importanza l’intonazione, la gestualità e la mimica.</w:t>
      </w:r>
    </w:p>
    <w:p w:rsidR="00E34C23" w:rsidRDefault="00E34C23" w:rsidP="00E34C23">
      <w:pPr>
        <w:pStyle w:val="Paragrafoelenco"/>
        <w:numPr>
          <w:ilvl w:val="0"/>
          <w:numId w:val="11"/>
        </w:num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Registro medio</w:t>
      </w:r>
      <w:r>
        <w:rPr>
          <w:sz w:val="28"/>
          <w:szCs w:val="28"/>
        </w:rPr>
        <w:t xml:space="preserve">: è usato abitualmente nei rapporti con persone con cui </w:t>
      </w:r>
      <w:r w:rsidRPr="00E34C23">
        <w:rPr>
          <w:b/>
          <w:sz w:val="28"/>
          <w:szCs w:val="28"/>
        </w:rPr>
        <w:t>non si è in confidenza</w:t>
      </w:r>
      <w:r>
        <w:rPr>
          <w:sz w:val="28"/>
          <w:szCs w:val="28"/>
        </w:rPr>
        <w:t xml:space="preserve">; si usa inoltre nei testi scritti che si rivolgono a un ampio pubblico (ad esempio i libri di testo scolastici); è caratterizzato da </w:t>
      </w:r>
      <w:r w:rsidRPr="00E34C23">
        <w:rPr>
          <w:b/>
          <w:sz w:val="28"/>
          <w:szCs w:val="28"/>
        </w:rPr>
        <w:t>sintassi</w:t>
      </w:r>
      <w:r>
        <w:rPr>
          <w:sz w:val="28"/>
          <w:szCs w:val="28"/>
        </w:rPr>
        <w:t xml:space="preserve"> </w:t>
      </w:r>
      <w:r w:rsidRPr="00E34C23">
        <w:rPr>
          <w:sz w:val="24"/>
          <w:szCs w:val="24"/>
        </w:rPr>
        <w:t>(</w:t>
      </w:r>
      <w:proofErr w:type="spellStart"/>
      <w:r w:rsidRPr="00E34C23">
        <w:rPr>
          <w:sz w:val="24"/>
          <w:szCs w:val="24"/>
        </w:rPr>
        <w:t>=costruzione</w:t>
      </w:r>
      <w:proofErr w:type="spellEnd"/>
      <w:r w:rsidRPr="00E34C23">
        <w:rPr>
          <w:sz w:val="24"/>
          <w:szCs w:val="24"/>
        </w:rPr>
        <w:t xml:space="preserve"> della frase)</w:t>
      </w:r>
      <w:r>
        <w:rPr>
          <w:sz w:val="28"/>
          <w:szCs w:val="28"/>
        </w:rPr>
        <w:t xml:space="preserve"> </w:t>
      </w:r>
      <w:r w:rsidRPr="00E34C23">
        <w:rPr>
          <w:b/>
          <w:sz w:val="28"/>
          <w:szCs w:val="28"/>
        </w:rPr>
        <w:t>semplice ma non elementare</w:t>
      </w:r>
      <w:r>
        <w:rPr>
          <w:sz w:val="28"/>
          <w:szCs w:val="28"/>
        </w:rPr>
        <w:t xml:space="preserve"> e </w:t>
      </w:r>
      <w:r w:rsidRPr="00E34C23">
        <w:rPr>
          <w:b/>
          <w:sz w:val="28"/>
          <w:szCs w:val="28"/>
        </w:rPr>
        <w:t>lessico sufficientemente preciso</w:t>
      </w:r>
      <w:r>
        <w:rPr>
          <w:sz w:val="28"/>
          <w:szCs w:val="28"/>
        </w:rPr>
        <w:t>.</w:t>
      </w:r>
    </w:p>
    <w:p w:rsidR="00E34C23" w:rsidRDefault="00E34C23" w:rsidP="00E34C23">
      <w:pPr>
        <w:pStyle w:val="Paragrafoelenco"/>
        <w:numPr>
          <w:ilvl w:val="0"/>
          <w:numId w:val="11"/>
        </w:num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Registro formale</w:t>
      </w:r>
      <w:r>
        <w:rPr>
          <w:sz w:val="28"/>
          <w:szCs w:val="28"/>
        </w:rPr>
        <w:t xml:space="preserve">: è tipico dei testi scritti, ma è usato anche nei discorsi orali </w:t>
      </w:r>
      <w:r w:rsidRPr="00E34C23">
        <w:rPr>
          <w:b/>
          <w:sz w:val="28"/>
          <w:szCs w:val="28"/>
        </w:rPr>
        <w:t>in situazioni formali, ufficiali</w:t>
      </w:r>
      <w:r>
        <w:rPr>
          <w:sz w:val="28"/>
          <w:szCs w:val="28"/>
        </w:rPr>
        <w:t xml:space="preserve">; è caratterizzato da un </w:t>
      </w:r>
      <w:r w:rsidRPr="00E34C23">
        <w:rPr>
          <w:b/>
          <w:sz w:val="28"/>
          <w:szCs w:val="28"/>
        </w:rPr>
        <w:t>lessico ricco</w:t>
      </w:r>
      <w:r>
        <w:rPr>
          <w:sz w:val="28"/>
          <w:szCs w:val="28"/>
        </w:rPr>
        <w:t xml:space="preserve">, specifico, preciso e da </w:t>
      </w:r>
      <w:r w:rsidRPr="00E34C23">
        <w:rPr>
          <w:b/>
          <w:sz w:val="28"/>
          <w:szCs w:val="28"/>
        </w:rPr>
        <w:t>frasi complesse</w:t>
      </w:r>
      <w:r>
        <w:rPr>
          <w:sz w:val="28"/>
          <w:szCs w:val="28"/>
        </w:rPr>
        <w:t>.</w:t>
      </w:r>
    </w:p>
    <w:p w:rsidR="00E34C23" w:rsidRPr="00E34C23" w:rsidRDefault="00E34C23" w:rsidP="00E34C23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1809"/>
        <w:gridCol w:w="3402"/>
        <w:gridCol w:w="4567"/>
      </w:tblGrid>
      <w:tr w:rsidR="00E34C23" w:rsidTr="00E34C2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23" w:rsidRPr="00E34C23" w:rsidRDefault="00E34C23" w:rsidP="00E34C23">
            <w:pPr>
              <w:jc w:val="center"/>
              <w:rPr>
                <w:b/>
                <w:i/>
                <w:sz w:val="28"/>
                <w:szCs w:val="28"/>
              </w:rPr>
            </w:pPr>
            <w:r w:rsidRPr="00E34C23">
              <w:rPr>
                <w:b/>
                <w:i/>
                <w:sz w:val="28"/>
                <w:szCs w:val="28"/>
              </w:rPr>
              <w:t>Registro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23" w:rsidRPr="00E34C23" w:rsidRDefault="00E34C23" w:rsidP="00E34C23">
            <w:pPr>
              <w:jc w:val="center"/>
              <w:rPr>
                <w:b/>
                <w:i/>
                <w:sz w:val="28"/>
                <w:szCs w:val="28"/>
              </w:rPr>
            </w:pPr>
            <w:r w:rsidRPr="00E34C23">
              <w:rPr>
                <w:b/>
                <w:i/>
                <w:sz w:val="28"/>
                <w:szCs w:val="28"/>
              </w:rPr>
              <w:t>Quando è usato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23" w:rsidRPr="00E34C23" w:rsidRDefault="00E34C23" w:rsidP="00E34C23">
            <w:pPr>
              <w:jc w:val="center"/>
              <w:rPr>
                <w:b/>
                <w:i/>
                <w:sz w:val="28"/>
                <w:szCs w:val="28"/>
              </w:rPr>
            </w:pPr>
            <w:r w:rsidRPr="00E34C23">
              <w:rPr>
                <w:b/>
                <w:i/>
                <w:sz w:val="28"/>
                <w:szCs w:val="28"/>
              </w:rPr>
              <w:t>caratteristiche</w:t>
            </w:r>
          </w:p>
        </w:tc>
      </w:tr>
      <w:tr w:rsidR="00E34C23" w:rsidTr="00E34C2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23" w:rsidRPr="00E34C23" w:rsidRDefault="00E34C23">
            <w:pPr>
              <w:rPr>
                <w:sz w:val="28"/>
                <w:szCs w:val="28"/>
                <w:highlight w:val="yellow"/>
              </w:rPr>
            </w:pPr>
            <w:r w:rsidRPr="00E34C23">
              <w:rPr>
                <w:sz w:val="28"/>
                <w:szCs w:val="28"/>
                <w:highlight w:val="yellow"/>
              </w:rPr>
              <w:t>Informale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23" w:rsidRDefault="00E3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amici e conoscenti, conversazione quotidiana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23" w:rsidRDefault="00E3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Lessico semplice e frasi brevi</w:t>
            </w:r>
          </w:p>
        </w:tc>
      </w:tr>
      <w:tr w:rsidR="00E34C23" w:rsidTr="00E34C2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23" w:rsidRPr="00E34C23" w:rsidRDefault="00E34C23">
            <w:pPr>
              <w:rPr>
                <w:sz w:val="28"/>
                <w:szCs w:val="28"/>
                <w:highlight w:val="yellow"/>
              </w:rPr>
            </w:pPr>
            <w:r w:rsidRPr="00E34C23">
              <w:rPr>
                <w:sz w:val="28"/>
                <w:szCs w:val="28"/>
                <w:highlight w:val="yellow"/>
              </w:rPr>
              <w:t>Medio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23" w:rsidRDefault="00E3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persone con cui non si ha confidenza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23" w:rsidRDefault="00E3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Sintassi semplice ma non elementare; lessico sufficientemente preciso</w:t>
            </w:r>
          </w:p>
        </w:tc>
      </w:tr>
      <w:tr w:rsidR="00E34C23" w:rsidTr="00E34C2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23" w:rsidRPr="00E34C23" w:rsidRDefault="00E34C23">
            <w:pPr>
              <w:rPr>
                <w:sz w:val="28"/>
                <w:szCs w:val="28"/>
                <w:highlight w:val="yellow"/>
              </w:rPr>
            </w:pPr>
            <w:r w:rsidRPr="00E34C23">
              <w:rPr>
                <w:sz w:val="28"/>
                <w:szCs w:val="28"/>
                <w:highlight w:val="yellow"/>
              </w:rPr>
              <w:t>Formale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23" w:rsidRDefault="00E3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contesti ufficiali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23" w:rsidRDefault="00E3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Lessico ricco e frasi complesse</w:t>
            </w:r>
          </w:p>
        </w:tc>
      </w:tr>
    </w:tbl>
    <w:p w:rsidR="00E34C23" w:rsidRDefault="00E34C23" w:rsidP="000E66E6">
      <w:pPr>
        <w:rPr>
          <w:sz w:val="28"/>
          <w:szCs w:val="28"/>
        </w:rPr>
      </w:pPr>
    </w:p>
    <w:p w:rsidR="00DB1139" w:rsidRDefault="00DB1139" w:rsidP="00DB1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Lingue speciali o linguaggi settoriali</w:t>
      </w:r>
    </w:p>
    <w:p w:rsidR="00DB1139" w:rsidRDefault="00DB1139" w:rsidP="00DB1139">
      <w:pPr>
        <w:rPr>
          <w:sz w:val="28"/>
          <w:szCs w:val="28"/>
        </w:rPr>
      </w:pPr>
      <w:r>
        <w:rPr>
          <w:sz w:val="28"/>
          <w:szCs w:val="28"/>
        </w:rPr>
        <w:t xml:space="preserve">La lingua </w:t>
      </w:r>
      <w:r>
        <w:rPr>
          <w:b/>
          <w:sz w:val="28"/>
          <w:szCs w:val="28"/>
        </w:rPr>
        <w:t xml:space="preserve">varia a seconda del </w:t>
      </w:r>
      <w:r>
        <w:rPr>
          <w:b/>
          <w:color w:val="FF0000"/>
          <w:sz w:val="28"/>
          <w:szCs w:val="28"/>
        </w:rPr>
        <w:t>settore</w:t>
      </w:r>
      <w:r>
        <w:rPr>
          <w:sz w:val="28"/>
          <w:szCs w:val="28"/>
        </w:rPr>
        <w:t>, della disciplina, che sto trattando (moda, pubblicità, burocrazia, medicina, scienze ecc.). Se parlo di moda, uso parole specifiche di quel settore: insomma, le parole che uso sono quelle che appartengono in modo particolare e specifico a quel settore.</w:t>
      </w:r>
    </w:p>
    <w:p w:rsidR="00DB1139" w:rsidRDefault="00DB1139" w:rsidP="00DB1139">
      <w:pPr>
        <w:rPr>
          <w:sz w:val="28"/>
          <w:szCs w:val="28"/>
        </w:rPr>
      </w:pPr>
    </w:p>
    <w:p w:rsidR="00DB1139" w:rsidRDefault="00DB1139" w:rsidP="00DB1139">
      <w:pPr>
        <w:rPr>
          <w:sz w:val="28"/>
          <w:szCs w:val="28"/>
        </w:rPr>
      </w:pPr>
      <w:r>
        <w:rPr>
          <w:sz w:val="28"/>
          <w:szCs w:val="28"/>
        </w:rPr>
        <w:t xml:space="preserve">Ogni settore ha un suo </w:t>
      </w:r>
      <w:r>
        <w:rPr>
          <w:b/>
          <w:color w:val="FF0000"/>
          <w:sz w:val="28"/>
          <w:szCs w:val="28"/>
        </w:rPr>
        <w:t>LESSICO SPECIFICO</w:t>
      </w:r>
      <w:r>
        <w:rPr>
          <w:sz w:val="28"/>
          <w:szCs w:val="28"/>
        </w:rPr>
        <w:t>. Si possono utilizzare parole straniere (</w:t>
      </w:r>
      <w:r>
        <w:rPr>
          <w:i/>
          <w:sz w:val="28"/>
          <w:szCs w:val="28"/>
        </w:rPr>
        <w:t>cross</w:t>
      </w:r>
      <w:r>
        <w:rPr>
          <w:sz w:val="28"/>
          <w:szCs w:val="28"/>
        </w:rPr>
        <w:t xml:space="preserve">, ad esempio), suffissi particolari (in medicina il suffisso </w:t>
      </w:r>
      <w:proofErr w:type="spellStart"/>
      <w:r>
        <w:rPr>
          <w:i/>
          <w:sz w:val="28"/>
          <w:szCs w:val="28"/>
        </w:rPr>
        <w:t>–ite</w:t>
      </w:r>
      <w:proofErr w:type="spellEnd"/>
      <w:r>
        <w:rPr>
          <w:sz w:val="28"/>
          <w:szCs w:val="28"/>
        </w:rPr>
        <w:t xml:space="preserve"> indica un’infiammazione, come polmon</w:t>
      </w:r>
      <w:r>
        <w:rPr>
          <w:i/>
          <w:sz w:val="28"/>
          <w:szCs w:val="28"/>
        </w:rPr>
        <w:t>ite</w:t>
      </w:r>
      <w:r>
        <w:rPr>
          <w:sz w:val="28"/>
          <w:szCs w:val="28"/>
        </w:rPr>
        <w:t>), sigle usate come parole intere (es. TAC).</w:t>
      </w:r>
    </w:p>
    <w:p w:rsidR="00DB1139" w:rsidRDefault="00DB1139" w:rsidP="00DB1139">
      <w:pPr>
        <w:rPr>
          <w:sz w:val="28"/>
          <w:szCs w:val="28"/>
        </w:rPr>
      </w:pPr>
    </w:p>
    <w:p w:rsidR="00DB1139" w:rsidRDefault="00DB1139" w:rsidP="00DB1139">
      <w:pPr>
        <w:rPr>
          <w:sz w:val="28"/>
          <w:szCs w:val="28"/>
        </w:rPr>
      </w:pPr>
      <w:r>
        <w:rPr>
          <w:b/>
          <w:i/>
          <w:sz w:val="28"/>
          <w:szCs w:val="28"/>
        </w:rPr>
        <w:t>Esempi di linguaggio settoriale</w:t>
      </w:r>
      <w:r>
        <w:rPr>
          <w:sz w:val="28"/>
          <w:szCs w:val="28"/>
        </w:rPr>
        <w:t>.</w:t>
      </w:r>
    </w:p>
    <w:p w:rsidR="00DB1139" w:rsidRDefault="00DB1139" w:rsidP="00DB1139">
      <w:pPr>
        <w:pStyle w:val="Paragrafoelenco"/>
        <w:numPr>
          <w:ilvl w:val="0"/>
          <w:numId w:val="12"/>
        </w:numPr>
        <w:rPr>
          <w:sz w:val="28"/>
          <w:szCs w:val="28"/>
        </w:rPr>
      </w:pPr>
      <w:r>
        <w:rPr>
          <w:i/>
          <w:sz w:val="28"/>
          <w:szCs w:val="28"/>
        </w:rPr>
        <w:t>Linguaggio burocratico</w:t>
      </w:r>
      <w:r>
        <w:rPr>
          <w:sz w:val="28"/>
          <w:szCs w:val="28"/>
        </w:rPr>
        <w:t>, degli uffici. Vedi pag.47 del libro per qualche esempio.</w:t>
      </w:r>
    </w:p>
    <w:p w:rsidR="00DB1139" w:rsidRDefault="00DB1139" w:rsidP="00DB1139">
      <w:pPr>
        <w:pStyle w:val="Paragrafoelenco"/>
        <w:numPr>
          <w:ilvl w:val="0"/>
          <w:numId w:val="12"/>
        </w:numPr>
        <w:rPr>
          <w:sz w:val="28"/>
          <w:szCs w:val="28"/>
        </w:rPr>
      </w:pPr>
      <w:r>
        <w:rPr>
          <w:i/>
          <w:sz w:val="28"/>
          <w:szCs w:val="28"/>
        </w:rPr>
        <w:t>Linguaggio giornalistico</w:t>
      </w:r>
      <w:r>
        <w:rPr>
          <w:sz w:val="28"/>
          <w:szCs w:val="28"/>
        </w:rPr>
        <w:t>. Vedi pag.48. Caratteristiche: 1) E’ un linguaggio che tende all’</w:t>
      </w:r>
      <w:r>
        <w:rPr>
          <w:b/>
          <w:sz w:val="28"/>
          <w:szCs w:val="28"/>
          <w:u w:val="single"/>
        </w:rPr>
        <w:t>economia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linguistica</w:t>
      </w:r>
      <w:r>
        <w:rPr>
          <w:sz w:val="28"/>
          <w:szCs w:val="28"/>
        </w:rPr>
        <w:t xml:space="preserve"> (dire una cosa usando meno parole possibili; tanto che i titoli sono fatti spesso da </w:t>
      </w:r>
      <w:r>
        <w:rPr>
          <w:i/>
          <w:sz w:val="28"/>
          <w:szCs w:val="28"/>
        </w:rPr>
        <w:t>frasi nominali</w:t>
      </w:r>
      <w:r>
        <w:rPr>
          <w:sz w:val="28"/>
          <w:szCs w:val="28"/>
        </w:rPr>
        <w:t xml:space="preserve">, frasi in cui </w:t>
      </w:r>
      <w:r>
        <w:rPr>
          <w:i/>
          <w:sz w:val="28"/>
          <w:szCs w:val="28"/>
        </w:rPr>
        <w:t>non c’è il verbo</w:t>
      </w:r>
      <w:r>
        <w:rPr>
          <w:sz w:val="28"/>
          <w:szCs w:val="28"/>
        </w:rPr>
        <w:t xml:space="preserve">). 2) Uso della </w:t>
      </w:r>
      <w:r>
        <w:rPr>
          <w:b/>
          <w:sz w:val="28"/>
          <w:szCs w:val="28"/>
          <w:u w:val="single"/>
        </w:rPr>
        <w:t>paratassi</w:t>
      </w:r>
      <w:r>
        <w:rPr>
          <w:sz w:val="28"/>
          <w:szCs w:val="28"/>
        </w:rPr>
        <w:t>: la paratassi è la costruzione delle frasi più semplice, incentrata sulla coordinazione (brevi frasi unite da “e” o da “,”). 3) L’</w:t>
      </w:r>
      <w:r>
        <w:rPr>
          <w:b/>
          <w:sz w:val="28"/>
          <w:szCs w:val="28"/>
          <w:u w:val="single"/>
        </w:rPr>
        <w:t>enfasi</w:t>
      </w:r>
      <w:r>
        <w:rPr>
          <w:sz w:val="28"/>
          <w:szCs w:val="28"/>
        </w:rPr>
        <w:t xml:space="preserve"> (l’esagerazione, vocaboli come “straordinario”, “impressionante” ecc.); questo perché il giornale si deve </w:t>
      </w:r>
      <w:proofErr w:type="spellStart"/>
      <w:r>
        <w:rPr>
          <w:sz w:val="28"/>
          <w:szCs w:val="28"/>
        </w:rPr>
        <w:t>vendere…</w:t>
      </w:r>
      <w:proofErr w:type="spellEnd"/>
    </w:p>
    <w:p w:rsidR="00DB1139" w:rsidRDefault="00DB1139" w:rsidP="00DB1139">
      <w:pPr>
        <w:pStyle w:val="Paragrafoelenco"/>
        <w:numPr>
          <w:ilvl w:val="0"/>
          <w:numId w:val="12"/>
        </w:numPr>
        <w:rPr>
          <w:sz w:val="28"/>
          <w:szCs w:val="28"/>
        </w:rPr>
      </w:pPr>
      <w:r>
        <w:rPr>
          <w:i/>
          <w:sz w:val="28"/>
          <w:szCs w:val="28"/>
        </w:rPr>
        <w:t>Linguaggio della pubblicità</w:t>
      </w:r>
      <w:r>
        <w:rPr>
          <w:sz w:val="28"/>
          <w:szCs w:val="28"/>
        </w:rPr>
        <w:t xml:space="preserve">.  Qui c’è grande </w:t>
      </w:r>
      <w:r>
        <w:rPr>
          <w:b/>
          <w:sz w:val="28"/>
          <w:szCs w:val="28"/>
        </w:rPr>
        <w:t xml:space="preserve">attenzione a </w:t>
      </w:r>
      <w:r>
        <w:rPr>
          <w:b/>
          <w:sz w:val="28"/>
          <w:szCs w:val="28"/>
          <w:u w:val="single"/>
        </w:rPr>
        <w:t>come</w:t>
      </w:r>
      <w:r>
        <w:rPr>
          <w:b/>
          <w:sz w:val="28"/>
          <w:szCs w:val="28"/>
        </w:rPr>
        <w:t xml:space="preserve"> si dicono le cose</w:t>
      </w:r>
      <w:r>
        <w:rPr>
          <w:sz w:val="28"/>
          <w:szCs w:val="28"/>
        </w:rPr>
        <w:t xml:space="preserve"> (ti ricordi della </w:t>
      </w:r>
      <w:r>
        <w:rPr>
          <w:i/>
          <w:sz w:val="28"/>
          <w:szCs w:val="28"/>
        </w:rPr>
        <w:t>funzione poetica</w:t>
      </w:r>
      <w:r>
        <w:rPr>
          <w:sz w:val="28"/>
          <w:szCs w:val="28"/>
        </w:rPr>
        <w:t xml:space="preserve"> della lingua?); ci sono delle tecniche per attirare l’attenzione delle persone. Spesso si ricorre a </w:t>
      </w:r>
      <w:r>
        <w:rPr>
          <w:b/>
          <w:sz w:val="28"/>
          <w:szCs w:val="28"/>
          <w:u w:val="single"/>
        </w:rPr>
        <w:t>neologismi</w:t>
      </w:r>
      <w:r>
        <w:rPr>
          <w:sz w:val="28"/>
          <w:szCs w:val="28"/>
        </w:rPr>
        <w:t xml:space="preserve"> (nuove parole; </w:t>
      </w:r>
      <w:proofErr w:type="spellStart"/>
      <w:r>
        <w:rPr>
          <w:i/>
          <w:sz w:val="28"/>
          <w:szCs w:val="28"/>
        </w:rPr>
        <w:t>dermoprotettivo</w:t>
      </w:r>
      <w:proofErr w:type="spellEnd"/>
      <w:r>
        <w:rPr>
          <w:sz w:val="28"/>
          <w:szCs w:val="28"/>
        </w:rPr>
        <w:t xml:space="preserve">, ad esempio) o a </w:t>
      </w:r>
      <w:r>
        <w:rPr>
          <w:b/>
          <w:sz w:val="28"/>
          <w:szCs w:val="28"/>
          <w:u w:val="single"/>
        </w:rPr>
        <w:t>termini stranieri</w:t>
      </w:r>
      <w:r>
        <w:rPr>
          <w:sz w:val="28"/>
          <w:szCs w:val="28"/>
        </w:rPr>
        <w:t xml:space="preserve">; e si usano molte </w:t>
      </w:r>
      <w:r>
        <w:rPr>
          <w:b/>
          <w:sz w:val="28"/>
          <w:szCs w:val="28"/>
          <w:u w:val="single"/>
        </w:rPr>
        <w:t>figure retoriche</w:t>
      </w:r>
    </w:p>
    <w:p w:rsidR="00DB1139" w:rsidRDefault="00DB1139" w:rsidP="00DB1139">
      <w:pPr>
        <w:rPr>
          <w:sz w:val="28"/>
          <w:szCs w:val="28"/>
        </w:rPr>
      </w:pPr>
    </w:p>
    <w:p w:rsidR="00DB1139" w:rsidRDefault="00DB1139" w:rsidP="00DB1139">
      <w:pPr>
        <w:rPr>
          <w:sz w:val="28"/>
          <w:szCs w:val="28"/>
        </w:rPr>
      </w:pPr>
      <w:r>
        <w:rPr>
          <w:sz w:val="28"/>
          <w:szCs w:val="28"/>
        </w:rPr>
        <w:t xml:space="preserve">Tante parole, nate nei vari settori, </w:t>
      </w:r>
      <w:r>
        <w:rPr>
          <w:i/>
          <w:sz w:val="28"/>
          <w:szCs w:val="28"/>
          <w:u w:val="single"/>
        </w:rPr>
        <w:t>passano nel linguaggio comune</w:t>
      </w:r>
      <w:r>
        <w:rPr>
          <w:sz w:val="28"/>
          <w:szCs w:val="28"/>
        </w:rPr>
        <w:t xml:space="preserve">. “Andare col vento in poppa”, viene dal linguaggio dei marinai, ma è poi diventato un modo di dire comune. Può accadere </w:t>
      </w:r>
      <w:r>
        <w:rPr>
          <w:i/>
          <w:sz w:val="28"/>
          <w:szCs w:val="28"/>
          <w:u w:val="single"/>
        </w:rPr>
        <w:t>anche il contrario</w:t>
      </w:r>
      <w:r>
        <w:rPr>
          <w:sz w:val="28"/>
          <w:szCs w:val="28"/>
        </w:rPr>
        <w:t>: dal linguaggio comune una parola entra a far parte di un linguaggio settoriale, spesso con un significato diverso (es. “forza”, in fisica).</w:t>
      </w:r>
    </w:p>
    <w:p w:rsidR="002C5500" w:rsidRDefault="002C5500" w:rsidP="00DB1139">
      <w:pPr>
        <w:rPr>
          <w:sz w:val="28"/>
          <w:szCs w:val="28"/>
        </w:rPr>
      </w:pPr>
    </w:p>
    <w:p w:rsidR="002C5500" w:rsidRDefault="002C5500" w:rsidP="00DB1139">
      <w:pPr>
        <w:rPr>
          <w:sz w:val="28"/>
          <w:szCs w:val="28"/>
        </w:rPr>
      </w:pPr>
    </w:p>
    <w:p w:rsidR="002C5500" w:rsidRDefault="002C5500" w:rsidP="00DB1139">
      <w:pPr>
        <w:rPr>
          <w:sz w:val="28"/>
          <w:szCs w:val="28"/>
        </w:rPr>
      </w:pPr>
    </w:p>
    <w:p w:rsidR="002C5500" w:rsidRDefault="002C5500" w:rsidP="00DB1139">
      <w:pPr>
        <w:rPr>
          <w:sz w:val="28"/>
          <w:szCs w:val="28"/>
        </w:rPr>
      </w:pPr>
    </w:p>
    <w:p w:rsidR="002C5500" w:rsidRDefault="002C5500" w:rsidP="002C5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 gerghi</w:t>
      </w:r>
    </w:p>
    <w:p w:rsidR="002C5500" w:rsidRDefault="002C5500" w:rsidP="002C5500">
      <w:pPr>
        <w:rPr>
          <w:sz w:val="28"/>
          <w:szCs w:val="28"/>
        </w:rPr>
      </w:pPr>
      <w:r>
        <w:rPr>
          <w:sz w:val="28"/>
          <w:szCs w:val="28"/>
        </w:rPr>
        <w:t xml:space="preserve">Determinati </w:t>
      </w:r>
      <w:r w:rsidRPr="00DD32BA">
        <w:rPr>
          <w:b/>
          <w:sz w:val="28"/>
          <w:szCs w:val="28"/>
        </w:rPr>
        <w:t>gruppi di persone</w:t>
      </w:r>
      <w:r>
        <w:rPr>
          <w:sz w:val="28"/>
          <w:szCs w:val="28"/>
        </w:rPr>
        <w:t xml:space="preserve"> usano </w:t>
      </w:r>
      <w:r w:rsidRPr="00DD32BA">
        <w:rPr>
          <w:b/>
          <w:sz w:val="28"/>
          <w:szCs w:val="28"/>
        </w:rPr>
        <w:t>un linguaggio loro</w:t>
      </w:r>
      <w:r>
        <w:rPr>
          <w:sz w:val="28"/>
          <w:szCs w:val="28"/>
        </w:rPr>
        <w:t xml:space="preserve"> proprio.</w:t>
      </w:r>
    </w:p>
    <w:p w:rsidR="002C5500" w:rsidRDefault="002C5500" w:rsidP="002C5500">
      <w:pPr>
        <w:rPr>
          <w:sz w:val="28"/>
          <w:szCs w:val="28"/>
        </w:rPr>
      </w:pPr>
      <w:r>
        <w:rPr>
          <w:sz w:val="28"/>
          <w:szCs w:val="28"/>
        </w:rPr>
        <w:t>“Mi ha fatto il cesto” significa “mi ha interrogato e non sapevo nulla, dunque ho preso un brutto voto”. Si tratta di un’espressione gergale, un’espressione usata da un gruppo particolare di persone: in questo caso, dagli studenti.</w:t>
      </w:r>
    </w:p>
    <w:p w:rsidR="002C5500" w:rsidRDefault="002C5500" w:rsidP="002C5500">
      <w:pPr>
        <w:rPr>
          <w:sz w:val="28"/>
          <w:szCs w:val="28"/>
        </w:rPr>
      </w:pPr>
      <w:r>
        <w:rPr>
          <w:sz w:val="28"/>
          <w:szCs w:val="28"/>
        </w:rPr>
        <w:t xml:space="preserve">“Luigi faceva il palo”, significa “Luigi stava lì fermo per controllare che non arrivasse la polizia”. Anche questa, come vedi, è un’espressione gergale (il gergo della malavita). </w:t>
      </w:r>
    </w:p>
    <w:p w:rsidR="002C5500" w:rsidRDefault="002C5500" w:rsidP="002C5500">
      <w:pPr>
        <w:rPr>
          <w:sz w:val="28"/>
          <w:szCs w:val="28"/>
        </w:rPr>
      </w:pPr>
      <w:r w:rsidRPr="00DD32BA">
        <w:rPr>
          <w:i/>
          <w:sz w:val="28"/>
          <w:szCs w:val="28"/>
          <w:u w:val="single"/>
        </w:rPr>
        <w:t>Definizione</w:t>
      </w:r>
      <w:r>
        <w:rPr>
          <w:sz w:val="28"/>
          <w:szCs w:val="28"/>
        </w:rPr>
        <w:t xml:space="preserve">: I </w:t>
      </w:r>
      <w:r w:rsidRPr="00DD32BA">
        <w:rPr>
          <w:b/>
          <w:sz w:val="28"/>
          <w:szCs w:val="28"/>
        </w:rPr>
        <w:t>gerghi sono linguaggi usati all’interno di un gruppo (un linguaggio che capisce e conosce solo quel gruppo)</w:t>
      </w:r>
      <w:r>
        <w:rPr>
          <w:sz w:val="28"/>
          <w:szCs w:val="28"/>
        </w:rPr>
        <w:t xml:space="preserve">. </w:t>
      </w:r>
    </w:p>
    <w:p w:rsidR="002C5500" w:rsidRDefault="002C5500" w:rsidP="002C5500">
      <w:pPr>
        <w:rPr>
          <w:sz w:val="28"/>
          <w:szCs w:val="28"/>
        </w:rPr>
      </w:pPr>
    </w:p>
    <w:p w:rsidR="002C5500" w:rsidRDefault="002C5500" w:rsidP="002C5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Idioletto</w:t>
      </w:r>
    </w:p>
    <w:p w:rsidR="002C5500" w:rsidRDefault="002C5500" w:rsidP="002C5500">
      <w:pPr>
        <w:rPr>
          <w:sz w:val="28"/>
          <w:szCs w:val="28"/>
        </w:rPr>
      </w:pPr>
      <w:r w:rsidRPr="00DD32BA">
        <w:rPr>
          <w:b/>
          <w:sz w:val="28"/>
          <w:szCs w:val="28"/>
        </w:rPr>
        <w:t>Ogni persona</w:t>
      </w:r>
      <w:r>
        <w:rPr>
          <w:sz w:val="28"/>
          <w:szCs w:val="28"/>
        </w:rPr>
        <w:t xml:space="preserve"> ha un suo </w:t>
      </w:r>
      <w:r w:rsidRPr="00DD32BA">
        <w:rPr>
          <w:b/>
          <w:sz w:val="28"/>
          <w:szCs w:val="28"/>
        </w:rPr>
        <w:t>stile linguistico</w:t>
      </w:r>
      <w:r>
        <w:rPr>
          <w:sz w:val="28"/>
          <w:szCs w:val="28"/>
        </w:rPr>
        <w:t>, delle parole o delle espressioni che usa spesso, un modo suo di costruire le frasi: questa “lingua personale” è detta idioletto.</w:t>
      </w:r>
    </w:p>
    <w:p w:rsidR="002C5500" w:rsidRDefault="002C5500" w:rsidP="002C5500">
      <w:pPr>
        <w:rPr>
          <w:sz w:val="28"/>
          <w:szCs w:val="28"/>
        </w:rPr>
      </w:pPr>
      <w:r w:rsidRPr="00DD32BA">
        <w:rPr>
          <w:i/>
          <w:sz w:val="28"/>
          <w:szCs w:val="28"/>
          <w:u w:val="single"/>
        </w:rPr>
        <w:t>Definizione</w:t>
      </w:r>
      <w:r>
        <w:rPr>
          <w:sz w:val="28"/>
          <w:szCs w:val="28"/>
        </w:rPr>
        <w:t xml:space="preserve">: </w:t>
      </w:r>
      <w:r w:rsidRPr="00DD32BA">
        <w:rPr>
          <w:b/>
          <w:sz w:val="28"/>
          <w:szCs w:val="28"/>
        </w:rPr>
        <w:t>Lingua individuale, complesso delle strutture linguistiche che una persona possiede e adopera</w:t>
      </w:r>
      <w:r>
        <w:rPr>
          <w:sz w:val="28"/>
          <w:szCs w:val="28"/>
        </w:rPr>
        <w:t xml:space="preserve">. </w:t>
      </w:r>
    </w:p>
    <w:p w:rsidR="002C5500" w:rsidRDefault="002C5500" w:rsidP="002C5500">
      <w:pPr>
        <w:rPr>
          <w:sz w:val="28"/>
          <w:szCs w:val="28"/>
        </w:rPr>
      </w:pPr>
    </w:p>
    <w:p w:rsidR="002C5500" w:rsidRDefault="002C5500" w:rsidP="002C5500">
      <w:pPr>
        <w:jc w:val="center"/>
        <w:rPr>
          <w:i/>
          <w:sz w:val="24"/>
          <w:szCs w:val="24"/>
        </w:rPr>
      </w:pPr>
      <w:r>
        <w:rPr>
          <w:b/>
          <w:sz w:val="28"/>
          <w:szCs w:val="28"/>
        </w:rPr>
        <w:t xml:space="preserve">Lingua parlata e lingua scritta </w:t>
      </w:r>
      <w:r>
        <w:rPr>
          <w:i/>
          <w:sz w:val="24"/>
          <w:szCs w:val="24"/>
        </w:rPr>
        <w:t>(vedi fotocopia)</w:t>
      </w:r>
    </w:p>
    <w:p w:rsidR="002C5500" w:rsidRDefault="002C5500" w:rsidP="002C5500">
      <w:pPr>
        <w:rPr>
          <w:sz w:val="28"/>
          <w:szCs w:val="28"/>
        </w:rPr>
      </w:pPr>
      <w:r>
        <w:rPr>
          <w:sz w:val="28"/>
          <w:szCs w:val="28"/>
        </w:rPr>
        <w:t xml:space="preserve">Una stessa lingua può essere </w:t>
      </w:r>
      <w:r w:rsidRPr="00DD32BA">
        <w:rPr>
          <w:sz w:val="28"/>
          <w:szCs w:val="28"/>
          <w:u w:val="single"/>
        </w:rPr>
        <w:t>orale</w:t>
      </w:r>
      <w:r>
        <w:rPr>
          <w:sz w:val="28"/>
          <w:szCs w:val="28"/>
        </w:rPr>
        <w:t xml:space="preserve"> o </w:t>
      </w:r>
      <w:r w:rsidRPr="00DD32BA">
        <w:rPr>
          <w:sz w:val="28"/>
          <w:szCs w:val="28"/>
          <w:u w:val="single"/>
        </w:rPr>
        <w:t>scritta</w:t>
      </w:r>
      <w:r>
        <w:rPr>
          <w:sz w:val="28"/>
          <w:szCs w:val="28"/>
        </w:rPr>
        <w:t xml:space="preserve">. </w:t>
      </w:r>
    </w:p>
    <w:p w:rsidR="002C5500" w:rsidRDefault="002C5500" w:rsidP="002C5500">
      <w:pPr>
        <w:rPr>
          <w:sz w:val="28"/>
          <w:szCs w:val="28"/>
        </w:rPr>
      </w:pPr>
      <w:r>
        <w:rPr>
          <w:sz w:val="28"/>
          <w:szCs w:val="28"/>
        </w:rPr>
        <w:t xml:space="preserve">Ci sono delle differenze tra le due forme. Quando </w:t>
      </w:r>
      <w:r w:rsidRPr="00DD32BA">
        <w:rPr>
          <w:i/>
          <w:sz w:val="28"/>
          <w:szCs w:val="28"/>
        </w:rPr>
        <w:t>si parla</w:t>
      </w:r>
      <w:r>
        <w:rPr>
          <w:sz w:val="28"/>
          <w:szCs w:val="28"/>
        </w:rPr>
        <w:t xml:space="preserve"> si è </w:t>
      </w:r>
      <w:r w:rsidRPr="00DD32BA">
        <w:rPr>
          <w:i/>
          <w:sz w:val="28"/>
          <w:szCs w:val="28"/>
        </w:rPr>
        <w:t>meno attenti, meno precisi</w:t>
      </w:r>
      <w:r>
        <w:rPr>
          <w:sz w:val="28"/>
          <w:szCs w:val="28"/>
        </w:rPr>
        <w:t xml:space="preserve">; quando </w:t>
      </w:r>
      <w:r w:rsidRPr="00DD32BA">
        <w:rPr>
          <w:i/>
          <w:sz w:val="28"/>
          <w:szCs w:val="28"/>
        </w:rPr>
        <w:t>si scrive</w:t>
      </w:r>
      <w:r>
        <w:rPr>
          <w:sz w:val="28"/>
          <w:szCs w:val="28"/>
        </w:rPr>
        <w:t xml:space="preserve"> bisogna essere </w:t>
      </w:r>
      <w:r w:rsidRPr="00DD32BA">
        <w:rPr>
          <w:i/>
          <w:sz w:val="28"/>
          <w:szCs w:val="28"/>
        </w:rPr>
        <w:t>più puntuali e accorti</w:t>
      </w:r>
      <w:r>
        <w:rPr>
          <w:sz w:val="28"/>
          <w:szCs w:val="28"/>
        </w:rPr>
        <w:t xml:space="preserve"> nella scelta delle parole e nella struttura delle frasi. </w:t>
      </w:r>
    </w:p>
    <w:p w:rsidR="002C5500" w:rsidRDefault="002C5500" w:rsidP="002C5500">
      <w:pPr>
        <w:rPr>
          <w:sz w:val="28"/>
          <w:szCs w:val="28"/>
        </w:rPr>
      </w:pPr>
      <w:r>
        <w:rPr>
          <w:sz w:val="28"/>
          <w:szCs w:val="28"/>
        </w:rPr>
        <w:t xml:space="preserve">Insomma, </w:t>
      </w:r>
      <w:r w:rsidRPr="00DD32BA">
        <w:rPr>
          <w:b/>
          <w:sz w:val="28"/>
          <w:szCs w:val="28"/>
        </w:rPr>
        <w:t>caratteristiche e funzioni della lingua orale e di quella scritta sono molto diverse</w:t>
      </w:r>
      <w:r>
        <w:rPr>
          <w:sz w:val="28"/>
          <w:szCs w:val="28"/>
        </w:rPr>
        <w:t xml:space="preserve"> (</w:t>
      </w:r>
      <w:r w:rsidRPr="00DD32BA">
        <w:rPr>
          <w:i/>
          <w:sz w:val="28"/>
          <w:szCs w:val="28"/>
        </w:rPr>
        <w:t>vedi la tabella nella fotocopia, soprattutto le parti segnate con l’asterisco</w:t>
      </w:r>
      <w:r>
        <w:rPr>
          <w:sz w:val="28"/>
          <w:szCs w:val="28"/>
        </w:rPr>
        <w:t>). In estrema sintesi:</w:t>
      </w:r>
    </w:p>
    <w:p w:rsidR="002C5500" w:rsidRDefault="002C5500" w:rsidP="002C5500">
      <w:pPr>
        <w:pStyle w:val="Paragrafoelenco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La lingua parlata è </w:t>
      </w:r>
      <w:r w:rsidRPr="00DD32BA">
        <w:rPr>
          <w:b/>
          <w:sz w:val="28"/>
          <w:szCs w:val="28"/>
        </w:rPr>
        <w:t>dinamica</w:t>
      </w:r>
      <w:r>
        <w:rPr>
          <w:sz w:val="28"/>
          <w:szCs w:val="28"/>
        </w:rPr>
        <w:t xml:space="preserve"> (sempre in movimento), fatta di ripensamenti esitazioni, correzioni; gli interlocutori si vedono e il significato passa anche attraverso </w:t>
      </w:r>
      <w:r w:rsidRPr="00DD32BA">
        <w:rPr>
          <w:b/>
          <w:sz w:val="28"/>
          <w:szCs w:val="28"/>
        </w:rPr>
        <w:t>gesti</w:t>
      </w:r>
      <w:r>
        <w:rPr>
          <w:sz w:val="28"/>
          <w:szCs w:val="28"/>
        </w:rPr>
        <w:t>, o attraverso l’</w:t>
      </w:r>
      <w:r w:rsidRPr="00DD32BA">
        <w:rPr>
          <w:b/>
          <w:sz w:val="28"/>
          <w:szCs w:val="28"/>
        </w:rPr>
        <w:t>intonazione</w:t>
      </w:r>
      <w:r>
        <w:rPr>
          <w:sz w:val="28"/>
          <w:szCs w:val="28"/>
        </w:rPr>
        <w:t xml:space="preserve">. </w:t>
      </w:r>
    </w:p>
    <w:p w:rsidR="002C5500" w:rsidRDefault="002C5500" w:rsidP="002C5500">
      <w:pPr>
        <w:pStyle w:val="Paragrafoelenco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La lingua scritta è </w:t>
      </w:r>
      <w:r w:rsidRPr="00DD32BA">
        <w:rPr>
          <w:b/>
          <w:sz w:val="28"/>
          <w:szCs w:val="28"/>
        </w:rPr>
        <w:t>statica</w:t>
      </w:r>
      <w:r>
        <w:rPr>
          <w:sz w:val="28"/>
          <w:szCs w:val="28"/>
        </w:rPr>
        <w:t xml:space="preserve">; gli interlocutori non si conoscono, perciò bisogna </w:t>
      </w:r>
      <w:r w:rsidRPr="00DD32BA">
        <w:rPr>
          <w:b/>
          <w:sz w:val="28"/>
          <w:szCs w:val="28"/>
        </w:rPr>
        <w:t>essere molto chiari e precisi</w:t>
      </w:r>
      <w:r>
        <w:rPr>
          <w:sz w:val="28"/>
          <w:szCs w:val="28"/>
        </w:rPr>
        <w:t xml:space="preserve">. Per rendere l’intonazione, anche se solo in modo </w:t>
      </w:r>
      <w:r w:rsidRPr="00DD32BA">
        <w:rPr>
          <w:i/>
          <w:sz w:val="28"/>
          <w:szCs w:val="28"/>
        </w:rPr>
        <w:t>parziale</w:t>
      </w:r>
      <w:r>
        <w:rPr>
          <w:sz w:val="28"/>
          <w:szCs w:val="28"/>
        </w:rPr>
        <w:t xml:space="preserve">, si usa la </w:t>
      </w:r>
      <w:r w:rsidRPr="00DD32BA">
        <w:rPr>
          <w:b/>
          <w:sz w:val="28"/>
          <w:szCs w:val="28"/>
        </w:rPr>
        <w:t>punteggiatura</w:t>
      </w:r>
      <w:r>
        <w:rPr>
          <w:sz w:val="28"/>
          <w:szCs w:val="28"/>
        </w:rPr>
        <w:t>.</w:t>
      </w:r>
    </w:p>
    <w:p w:rsidR="002C5500" w:rsidRDefault="002C5500" w:rsidP="002C5500">
      <w:pPr>
        <w:rPr>
          <w:sz w:val="28"/>
          <w:szCs w:val="28"/>
        </w:rPr>
      </w:pPr>
    </w:p>
    <w:p w:rsidR="002C5500" w:rsidRPr="00DD32BA" w:rsidRDefault="002C5500" w:rsidP="002C5500">
      <w:pPr>
        <w:rPr>
          <w:sz w:val="28"/>
          <w:szCs w:val="28"/>
        </w:rPr>
      </w:pPr>
    </w:p>
    <w:p w:rsidR="002C5500" w:rsidRDefault="002C5500" w:rsidP="002C5500">
      <w:pPr>
        <w:rPr>
          <w:sz w:val="28"/>
          <w:szCs w:val="28"/>
        </w:rPr>
      </w:pPr>
    </w:p>
    <w:p w:rsidR="002C5500" w:rsidRDefault="002C5500" w:rsidP="002C5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Varietà diacroniche e sincroniche della lingua</w:t>
      </w:r>
    </w:p>
    <w:p w:rsidR="002C5500" w:rsidRPr="00DD32BA" w:rsidRDefault="002C5500" w:rsidP="002C5500">
      <w:pPr>
        <w:pStyle w:val="Paragrafoelenco"/>
        <w:numPr>
          <w:ilvl w:val="0"/>
          <w:numId w:val="14"/>
        </w:numPr>
        <w:rPr>
          <w:sz w:val="28"/>
          <w:szCs w:val="28"/>
        </w:rPr>
      </w:pPr>
      <w:r w:rsidRPr="00DD32BA">
        <w:rPr>
          <w:i/>
          <w:sz w:val="28"/>
          <w:szCs w:val="28"/>
          <w:u w:val="single"/>
        </w:rPr>
        <w:t>Varietà diacroniche della lingua</w:t>
      </w:r>
      <w:r w:rsidRPr="00DD32BA">
        <w:rPr>
          <w:sz w:val="28"/>
          <w:szCs w:val="28"/>
        </w:rPr>
        <w:t xml:space="preserve">: </w:t>
      </w:r>
      <w:r w:rsidRPr="00DD32BA">
        <w:rPr>
          <w:b/>
          <w:sz w:val="28"/>
          <w:szCs w:val="28"/>
        </w:rPr>
        <w:t xml:space="preserve">la lingua cambia </w:t>
      </w:r>
      <w:r w:rsidRPr="00DD32BA">
        <w:rPr>
          <w:b/>
          <w:color w:val="FF0000"/>
          <w:sz w:val="28"/>
          <w:szCs w:val="28"/>
        </w:rPr>
        <w:t>nel tempo</w:t>
      </w:r>
      <w:r>
        <w:rPr>
          <w:sz w:val="28"/>
          <w:szCs w:val="28"/>
        </w:rPr>
        <w:t xml:space="preserve">, </w:t>
      </w:r>
      <w:r w:rsidRPr="00DD32BA">
        <w:rPr>
          <w:sz w:val="28"/>
          <w:szCs w:val="28"/>
        </w:rPr>
        <w:t>evolve continuamente (cambiano termini, espressioni, entrano nella lingua termini stranieri ecc.; la lingua segue ovviamente anche il trasformarsi della società)</w:t>
      </w:r>
      <w:r>
        <w:rPr>
          <w:sz w:val="28"/>
          <w:szCs w:val="28"/>
        </w:rPr>
        <w:t>.</w:t>
      </w:r>
    </w:p>
    <w:p w:rsidR="002C5500" w:rsidRPr="00DD32BA" w:rsidRDefault="002C5500" w:rsidP="002C5500">
      <w:pPr>
        <w:pStyle w:val="Paragrafoelenco"/>
        <w:numPr>
          <w:ilvl w:val="0"/>
          <w:numId w:val="14"/>
        </w:numPr>
        <w:rPr>
          <w:sz w:val="28"/>
          <w:szCs w:val="28"/>
        </w:rPr>
      </w:pPr>
      <w:r w:rsidRPr="00DD32BA">
        <w:rPr>
          <w:i/>
          <w:sz w:val="28"/>
          <w:szCs w:val="28"/>
          <w:u w:val="single"/>
        </w:rPr>
        <w:t>Varietà sincroniche della lingua</w:t>
      </w:r>
      <w:r w:rsidRPr="00DD32BA">
        <w:rPr>
          <w:sz w:val="28"/>
          <w:szCs w:val="28"/>
        </w:rPr>
        <w:t xml:space="preserve">: sono quelle </w:t>
      </w:r>
      <w:r w:rsidRPr="00F969D5">
        <w:rPr>
          <w:i/>
          <w:sz w:val="28"/>
          <w:szCs w:val="28"/>
        </w:rPr>
        <w:t>varietà della lingua</w:t>
      </w:r>
      <w:r w:rsidRPr="00DD32BA">
        <w:rPr>
          <w:sz w:val="28"/>
          <w:szCs w:val="28"/>
        </w:rPr>
        <w:t xml:space="preserve"> che usiamo quotidianamente</w:t>
      </w:r>
      <w:r>
        <w:rPr>
          <w:sz w:val="28"/>
          <w:szCs w:val="28"/>
        </w:rPr>
        <w:t xml:space="preserve">, lingua considerata in un </w:t>
      </w:r>
      <w:r w:rsidRPr="00F969D5">
        <w:rPr>
          <w:i/>
          <w:sz w:val="28"/>
          <w:szCs w:val="28"/>
        </w:rPr>
        <w:t>periodo di tempo ristretto</w:t>
      </w:r>
      <w:r w:rsidRPr="00DD32BA">
        <w:rPr>
          <w:sz w:val="28"/>
          <w:szCs w:val="28"/>
        </w:rPr>
        <w:t>. Le lingue</w:t>
      </w:r>
      <w:r>
        <w:rPr>
          <w:sz w:val="28"/>
          <w:szCs w:val="28"/>
        </w:rPr>
        <w:t xml:space="preserve">, come abbiamo visto, possono essere </w:t>
      </w:r>
      <w:r w:rsidRPr="00F969D5">
        <w:rPr>
          <w:b/>
          <w:sz w:val="28"/>
          <w:szCs w:val="28"/>
        </w:rPr>
        <w:t>usate in modo diverso a seconda delle situazioni e a seconda degli scopi</w:t>
      </w:r>
      <w:r>
        <w:rPr>
          <w:sz w:val="28"/>
          <w:szCs w:val="28"/>
        </w:rPr>
        <w:t xml:space="preserve"> (funzioni) comunicativi.</w:t>
      </w:r>
      <w:r w:rsidRPr="00DD32BA">
        <w:rPr>
          <w:sz w:val="28"/>
          <w:szCs w:val="28"/>
        </w:rPr>
        <w:t xml:space="preserve"> </w:t>
      </w:r>
    </w:p>
    <w:p w:rsidR="002C5500" w:rsidRDefault="002C5500" w:rsidP="00DB1139">
      <w:pPr>
        <w:rPr>
          <w:sz w:val="28"/>
          <w:szCs w:val="28"/>
        </w:rPr>
      </w:pPr>
    </w:p>
    <w:p w:rsidR="00DB1139" w:rsidRDefault="00DB1139" w:rsidP="000E66E6">
      <w:pPr>
        <w:rPr>
          <w:sz w:val="28"/>
          <w:szCs w:val="28"/>
        </w:rPr>
      </w:pPr>
    </w:p>
    <w:sectPr w:rsidR="00DB1139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64F" w:rsidRDefault="0012764F" w:rsidP="001D0FCE">
      <w:pPr>
        <w:spacing w:line="240" w:lineRule="auto"/>
      </w:pPr>
      <w:r>
        <w:separator/>
      </w:r>
    </w:p>
  </w:endnote>
  <w:endnote w:type="continuationSeparator" w:id="0">
    <w:p w:rsidR="0012764F" w:rsidRDefault="0012764F" w:rsidP="001D0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64F" w:rsidRDefault="0012764F" w:rsidP="001D0FCE">
      <w:pPr>
        <w:spacing w:line="240" w:lineRule="auto"/>
      </w:pPr>
      <w:r>
        <w:separator/>
      </w:r>
    </w:p>
  </w:footnote>
  <w:footnote w:type="continuationSeparator" w:id="0">
    <w:p w:rsidR="0012764F" w:rsidRDefault="0012764F" w:rsidP="001D0F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CE" w:rsidRPr="001D0FCE" w:rsidRDefault="007D3348" w:rsidP="001D0FCE">
    <w:pPr>
      <w:pStyle w:val="Intestazione"/>
      <w:jc w:val="center"/>
      <w:rPr>
        <w:i/>
        <w:color w:val="A6A6A6" w:themeColor="background1" w:themeShade="A6"/>
        <w:sz w:val="20"/>
        <w:szCs w:val="20"/>
      </w:rPr>
    </w:pPr>
    <w:sdt>
      <w:sdtPr>
        <w:rPr>
          <w:i/>
          <w:sz w:val="20"/>
          <w:szCs w:val="20"/>
        </w:rPr>
        <w:id w:val="348461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A6A6A6" w:themeColor="background1" w:themeShade="A6"/>
            <w:sz w:val="20"/>
            <w:szCs w:val="20"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583A01" w:rsidRDefault="007D3348">
                      <w:pPr>
                        <w:pStyle w:val="Intestazione"/>
                        <w:jc w:val="center"/>
                      </w:pPr>
                      <w:fldSimple w:instr=" PAGE    \* MERGEFORMAT ">
                        <w:r w:rsidR="002C5500" w:rsidRPr="002C5500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10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1D0FCE" w:rsidRPr="001D0FCE">
      <w:rPr>
        <w:i/>
        <w:color w:val="A6A6A6" w:themeColor="background1" w:themeShade="A6"/>
        <w:sz w:val="20"/>
        <w:szCs w:val="20"/>
      </w:rPr>
      <w:t>italiano</w:t>
    </w:r>
  </w:p>
  <w:p w:rsidR="001D0FCE" w:rsidRDefault="001D0FC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5F1C"/>
    <w:multiLevelType w:val="hybridMultilevel"/>
    <w:tmpl w:val="13A872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20CF7"/>
    <w:multiLevelType w:val="hybridMultilevel"/>
    <w:tmpl w:val="0DE45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764C1"/>
    <w:multiLevelType w:val="hybridMultilevel"/>
    <w:tmpl w:val="1B20F2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C2701A"/>
    <w:multiLevelType w:val="hybridMultilevel"/>
    <w:tmpl w:val="B25C0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72FB3"/>
    <w:multiLevelType w:val="hybridMultilevel"/>
    <w:tmpl w:val="368E7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B6A85"/>
    <w:multiLevelType w:val="hybridMultilevel"/>
    <w:tmpl w:val="63D2D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C789A"/>
    <w:multiLevelType w:val="hybridMultilevel"/>
    <w:tmpl w:val="514C63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15B2C"/>
    <w:multiLevelType w:val="hybridMultilevel"/>
    <w:tmpl w:val="FBBE4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6C20E4"/>
    <w:multiLevelType w:val="hybridMultilevel"/>
    <w:tmpl w:val="CC36BD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D6BCB"/>
    <w:multiLevelType w:val="hybridMultilevel"/>
    <w:tmpl w:val="4DEE0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2F01C2"/>
    <w:multiLevelType w:val="hybridMultilevel"/>
    <w:tmpl w:val="55CAA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91906"/>
    <w:multiLevelType w:val="hybridMultilevel"/>
    <w:tmpl w:val="85FCA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44677"/>
    <w:multiLevelType w:val="hybridMultilevel"/>
    <w:tmpl w:val="B914B304"/>
    <w:lvl w:ilvl="0" w:tplc="14068C5A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407E19"/>
    <w:multiLevelType w:val="hybridMultilevel"/>
    <w:tmpl w:val="D3FA9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7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D0FCE"/>
    <w:rsid w:val="00004127"/>
    <w:rsid w:val="000E4741"/>
    <w:rsid w:val="000E66E6"/>
    <w:rsid w:val="0012764F"/>
    <w:rsid w:val="001719DD"/>
    <w:rsid w:val="0018117D"/>
    <w:rsid w:val="001D0FCE"/>
    <w:rsid w:val="0021444B"/>
    <w:rsid w:val="002B693C"/>
    <w:rsid w:val="002C5500"/>
    <w:rsid w:val="003124AC"/>
    <w:rsid w:val="003251CB"/>
    <w:rsid w:val="00412EF5"/>
    <w:rsid w:val="0045753C"/>
    <w:rsid w:val="005476CB"/>
    <w:rsid w:val="00571925"/>
    <w:rsid w:val="00583A01"/>
    <w:rsid w:val="00594B9B"/>
    <w:rsid w:val="006B705A"/>
    <w:rsid w:val="007647DE"/>
    <w:rsid w:val="007D1898"/>
    <w:rsid w:val="007D3348"/>
    <w:rsid w:val="00842D0B"/>
    <w:rsid w:val="00986A93"/>
    <w:rsid w:val="0099456E"/>
    <w:rsid w:val="00AE7C42"/>
    <w:rsid w:val="00B43CCD"/>
    <w:rsid w:val="00BF0273"/>
    <w:rsid w:val="00C62B55"/>
    <w:rsid w:val="00C71829"/>
    <w:rsid w:val="00CF6171"/>
    <w:rsid w:val="00DB1139"/>
    <w:rsid w:val="00E34C23"/>
    <w:rsid w:val="00E377CF"/>
    <w:rsid w:val="00ED0E55"/>
    <w:rsid w:val="00EE0029"/>
    <w:rsid w:val="00F2152F"/>
    <w:rsid w:val="00FB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0FC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FCE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D0FC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0FCE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0F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0FC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D0FCE"/>
    <w:pPr>
      <w:ind w:left="720"/>
      <w:contextualSpacing/>
    </w:pPr>
  </w:style>
  <w:style w:type="character" w:styleId="Numeropagina">
    <w:name w:val="page number"/>
    <w:basedOn w:val="Carpredefinitoparagrafo"/>
    <w:uiPriority w:val="99"/>
    <w:unhideWhenUsed/>
    <w:rsid w:val="00583A01"/>
    <w:rPr>
      <w:rFonts w:eastAsiaTheme="minorEastAsia" w:cstheme="minorBidi"/>
      <w:bCs w:val="0"/>
      <w:iCs w:val="0"/>
      <w:szCs w:val="22"/>
      <w:lang w:val="it-IT"/>
    </w:rPr>
  </w:style>
  <w:style w:type="table" w:styleId="Grigliatabella">
    <w:name w:val="Table Grid"/>
    <w:basedOn w:val="Tabellanormale"/>
    <w:uiPriority w:val="59"/>
    <w:rsid w:val="000E6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7</cp:revision>
  <dcterms:created xsi:type="dcterms:W3CDTF">2013-09-16T13:08:00Z</dcterms:created>
  <dcterms:modified xsi:type="dcterms:W3CDTF">2013-10-04T11:45:00Z</dcterms:modified>
</cp:coreProperties>
</file>